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7" w:type="dxa"/>
        <w:tblLayout w:type="fixed"/>
        <w:tblLook w:val="04A0" w:firstRow="1" w:lastRow="0" w:firstColumn="1" w:lastColumn="0" w:noHBand="0" w:noVBand="1"/>
      </w:tblPr>
      <w:tblGrid>
        <w:gridCol w:w="9297"/>
      </w:tblGrid>
      <w:tr w:rsidR="00EA2296" w:rsidRPr="00EA2296" w:rsidTr="00FE3B6D">
        <w:trPr>
          <w:trHeight w:val="18"/>
        </w:trPr>
        <w:tc>
          <w:tcPr>
            <w:tcW w:w="9297" w:type="dxa"/>
            <w:tcBorders>
              <w:top w:val="nil"/>
              <w:left w:val="nil"/>
              <w:bottom w:val="nil"/>
              <w:right w:val="nil"/>
            </w:tcBorders>
            <w:vAlign w:val="center"/>
          </w:tcPr>
          <w:p w:rsidR="008A0093" w:rsidRPr="00EA2296" w:rsidRDefault="008A0093" w:rsidP="008A0093">
            <w:pPr>
              <w:tabs>
                <w:tab w:val="left" w:pos="2775"/>
              </w:tabs>
              <w:spacing w:line="312" w:lineRule="auto"/>
              <w:rPr>
                <w:rFonts w:ascii="Times New Roman" w:eastAsia="標楷體" w:hAnsi="Times New Roman" w:cs="Times New Roman"/>
                <w:color w:val="000000" w:themeColor="text1"/>
                <w:sz w:val="32"/>
                <w:szCs w:val="28"/>
                <w:bdr w:val="single" w:sz="4" w:space="0" w:color="auto"/>
              </w:rPr>
            </w:pPr>
            <w:r w:rsidRPr="00EA2296">
              <w:rPr>
                <w:rFonts w:ascii="Times New Roman" w:eastAsia="標楷體" w:hAnsi="Times New Roman" w:cs="Times New Roman" w:hint="eastAsia"/>
                <w:color w:val="000000" w:themeColor="text1"/>
                <w:sz w:val="32"/>
                <w:szCs w:val="28"/>
                <w:bdr w:val="single" w:sz="4" w:space="0" w:color="auto"/>
              </w:rPr>
              <w:t>表單二</w:t>
            </w:r>
          </w:p>
          <w:p w:rsidR="00FE3B6D" w:rsidRPr="00EA2296" w:rsidRDefault="00DA4BFD" w:rsidP="00FE3B6D">
            <w:pPr>
              <w:tabs>
                <w:tab w:val="left" w:pos="2775"/>
              </w:tabs>
              <w:spacing w:before="120" w:after="120" w:line="560" w:lineRule="exact"/>
              <w:jc w:val="center"/>
              <w:rPr>
                <w:rFonts w:ascii="Times New Roman" w:eastAsia="標楷體" w:hAnsi="Times New Roman" w:cs="Times New Roman"/>
                <w:b/>
                <w:color w:val="000000" w:themeColor="text1"/>
                <w:sz w:val="36"/>
                <w:szCs w:val="32"/>
              </w:rPr>
            </w:pPr>
            <w:r w:rsidRPr="00EA2296">
              <w:rPr>
                <w:rFonts w:ascii="Times New Roman" w:eastAsia="標楷體" w:hAnsi="Times New Roman" w:cs="Times New Roman" w:hint="eastAsia"/>
                <w:b/>
                <w:color w:val="000000" w:themeColor="text1"/>
                <w:sz w:val="36"/>
                <w:szCs w:val="32"/>
              </w:rPr>
              <w:t>114</w:t>
            </w:r>
            <w:r w:rsidR="00FE3B6D" w:rsidRPr="00EA2296">
              <w:rPr>
                <w:rFonts w:ascii="Times New Roman" w:eastAsia="標楷體" w:hAnsi="Times New Roman" w:cs="Times New Roman" w:hint="eastAsia"/>
                <w:b/>
                <w:color w:val="000000" w:themeColor="text1"/>
                <w:sz w:val="36"/>
                <w:szCs w:val="32"/>
              </w:rPr>
              <w:t>年</w:t>
            </w:r>
            <w:r w:rsidR="00C73AB1" w:rsidRPr="00EA2296">
              <w:rPr>
                <w:rFonts w:ascii="Times New Roman" w:eastAsia="標楷體" w:hAnsi="Times New Roman" w:cs="Times New Roman" w:hint="eastAsia"/>
                <w:b/>
                <w:color w:val="000000" w:themeColor="text1"/>
                <w:sz w:val="36"/>
                <w:szCs w:val="32"/>
              </w:rPr>
              <w:t>花蓮縣</w:t>
            </w:r>
            <w:r w:rsidR="00FE3B6D" w:rsidRPr="00EA2296">
              <w:rPr>
                <w:rFonts w:ascii="Times New Roman" w:eastAsia="標楷體" w:hAnsi="Times New Roman" w:cs="Times New Roman" w:hint="eastAsia"/>
                <w:b/>
                <w:color w:val="000000" w:themeColor="text1"/>
                <w:sz w:val="36"/>
                <w:szCs w:val="32"/>
              </w:rPr>
              <w:t>青年暑期職場體驗實施計畫</w:t>
            </w:r>
          </w:p>
          <w:p w:rsidR="00FE3B6D" w:rsidRPr="00EA2296" w:rsidRDefault="00FE3B6D" w:rsidP="00FE3B6D">
            <w:pPr>
              <w:tabs>
                <w:tab w:val="left" w:pos="2775"/>
              </w:tabs>
              <w:spacing w:before="120" w:after="120" w:line="560" w:lineRule="exact"/>
              <w:jc w:val="center"/>
              <w:rPr>
                <w:rFonts w:ascii="Times New Roman" w:eastAsia="標楷體" w:hAnsi="Times New Roman" w:cs="Times New Roman"/>
                <w:b/>
                <w:color w:val="000000" w:themeColor="text1"/>
                <w:sz w:val="36"/>
                <w:szCs w:val="32"/>
              </w:rPr>
            </w:pPr>
            <w:r w:rsidRPr="00EA2296">
              <w:rPr>
                <w:rFonts w:ascii="Times New Roman" w:eastAsia="標楷體" w:hAnsi="Times New Roman" w:cs="Times New Roman" w:hint="eastAsia"/>
                <w:b/>
                <w:color w:val="000000" w:themeColor="text1"/>
                <w:sz w:val="36"/>
                <w:szCs w:val="32"/>
              </w:rPr>
              <w:t>切結書</w:t>
            </w:r>
          </w:p>
          <w:p w:rsidR="00FE3B6D" w:rsidRPr="00EA2296" w:rsidRDefault="00FE3B6D" w:rsidP="00FE3B6D">
            <w:pPr>
              <w:pStyle w:val="aa"/>
              <w:numPr>
                <w:ilvl w:val="0"/>
                <w:numId w:val="17"/>
              </w:numPr>
              <w:tabs>
                <w:tab w:val="left" w:pos="2775"/>
              </w:tabs>
              <w:snapToGrid w:val="0"/>
              <w:spacing w:before="120" w:after="120" w:line="440" w:lineRule="exact"/>
              <w:ind w:leftChars="0" w:left="1049" w:hanging="567"/>
              <w:jc w:val="both"/>
              <w:rPr>
                <w:rFonts w:ascii="Times New Roman" w:eastAsia="標楷體" w:hAnsi="Times New Roman" w:cs="Times New Roman"/>
                <w:color w:val="000000" w:themeColor="text1"/>
                <w:sz w:val="28"/>
              </w:rPr>
            </w:pPr>
            <w:r w:rsidRPr="00EA2296">
              <w:rPr>
                <w:rFonts w:ascii="Times New Roman" w:eastAsia="標楷體" w:hAnsi="Times New Roman" w:cs="Times New Roman" w:hint="eastAsia"/>
                <w:color w:val="000000" w:themeColor="text1"/>
                <w:sz w:val="28"/>
              </w:rPr>
              <w:t>申請之單位提送之文件或申請內容，如有虛報不實或違反計畫規定等情事，願負相關法律責任，並具結。</w:t>
            </w:r>
          </w:p>
          <w:p w:rsidR="00FE3B6D" w:rsidRPr="00EA2296" w:rsidRDefault="00FE3B6D" w:rsidP="00FE3B6D">
            <w:pPr>
              <w:pStyle w:val="aa"/>
              <w:numPr>
                <w:ilvl w:val="0"/>
                <w:numId w:val="17"/>
              </w:numPr>
              <w:tabs>
                <w:tab w:val="left" w:pos="2775"/>
              </w:tabs>
              <w:snapToGrid w:val="0"/>
              <w:spacing w:before="120" w:after="120" w:line="440" w:lineRule="exact"/>
              <w:ind w:leftChars="0" w:left="1049" w:hanging="567"/>
              <w:jc w:val="both"/>
              <w:rPr>
                <w:rFonts w:ascii="Times New Roman" w:eastAsia="標楷體" w:hAnsi="Times New Roman" w:cs="Times New Roman"/>
                <w:color w:val="000000" w:themeColor="text1"/>
                <w:sz w:val="28"/>
              </w:rPr>
            </w:pPr>
            <w:r w:rsidRPr="00EA2296">
              <w:rPr>
                <w:rFonts w:eastAsia="標楷體" w:hint="eastAsia"/>
                <w:bCs/>
                <w:color w:val="000000" w:themeColor="text1"/>
                <w:sz w:val="28"/>
                <w:szCs w:val="28"/>
              </w:rPr>
              <w:t>本單位已知悉體驗期間之工作適用勞動基準法及勞工保險條例等相關法令，並需依法於本計畫規定職場體驗開始第</w:t>
            </w:r>
            <w:r w:rsidRPr="00EA2296">
              <w:rPr>
                <w:rFonts w:eastAsia="標楷體" w:hint="eastAsia"/>
                <w:bCs/>
                <w:color w:val="000000" w:themeColor="text1"/>
                <w:sz w:val="28"/>
                <w:szCs w:val="28"/>
              </w:rPr>
              <w:t>1</w:t>
            </w:r>
            <w:r w:rsidRPr="00EA2296">
              <w:rPr>
                <w:rFonts w:eastAsia="標楷體" w:hint="eastAsia"/>
                <w:bCs/>
                <w:color w:val="000000" w:themeColor="text1"/>
                <w:sz w:val="28"/>
                <w:szCs w:val="28"/>
              </w:rPr>
              <w:t>天為學生辦理勞保、勞退</w:t>
            </w:r>
            <w:proofErr w:type="gramStart"/>
            <w:r w:rsidRPr="00EA2296">
              <w:rPr>
                <w:rFonts w:eastAsia="標楷體" w:hint="eastAsia"/>
                <w:bCs/>
                <w:color w:val="000000" w:themeColor="text1"/>
                <w:sz w:val="28"/>
                <w:szCs w:val="28"/>
              </w:rPr>
              <w:t>提撥</w:t>
            </w:r>
            <w:proofErr w:type="gramEnd"/>
            <w:r w:rsidRPr="00EA2296">
              <w:rPr>
                <w:rFonts w:eastAsia="標楷體" w:hint="eastAsia"/>
                <w:bCs/>
                <w:color w:val="000000" w:themeColor="text1"/>
                <w:sz w:val="28"/>
                <w:szCs w:val="28"/>
              </w:rPr>
              <w:t>作業。</w:t>
            </w:r>
          </w:p>
          <w:p w:rsidR="00FE3B6D" w:rsidRPr="00EA2296" w:rsidRDefault="00FE3B6D" w:rsidP="00FE3B6D">
            <w:pPr>
              <w:pStyle w:val="aa"/>
              <w:numPr>
                <w:ilvl w:val="0"/>
                <w:numId w:val="17"/>
              </w:numPr>
              <w:tabs>
                <w:tab w:val="left" w:pos="2775"/>
              </w:tabs>
              <w:snapToGrid w:val="0"/>
              <w:spacing w:before="120" w:after="120" w:line="440" w:lineRule="exact"/>
              <w:ind w:leftChars="0" w:left="1049" w:hanging="567"/>
              <w:jc w:val="both"/>
              <w:rPr>
                <w:rFonts w:ascii="Times New Roman" w:eastAsia="標楷體" w:hAnsi="Times New Roman" w:cs="Times New Roman"/>
                <w:color w:val="000000" w:themeColor="text1"/>
                <w:sz w:val="28"/>
              </w:rPr>
            </w:pPr>
            <w:r w:rsidRPr="00EA2296">
              <w:rPr>
                <w:rFonts w:eastAsia="標楷體" w:hint="eastAsia"/>
                <w:bCs/>
                <w:color w:val="000000" w:themeColor="text1"/>
                <w:sz w:val="28"/>
                <w:szCs w:val="28"/>
              </w:rPr>
              <w:t>本單位確認未</w:t>
            </w:r>
            <w:proofErr w:type="gramStart"/>
            <w:r w:rsidRPr="00EA2296">
              <w:rPr>
                <w:rFonts w:eastAsia="標楷體" w:hint="eastAsia"/>
                <w:bCs/>
                <w:color w:val="000000" w:themeColor="text1"/>
                <w:sz w:val="28"/>
                <w:szCs w:val="28"/>
              </w:rPr>
              <w:t>進用進用</w:t>
            </w:r>
            <w:proofErr w:type="gramEnd"/>
            <w:r w:rsidRPr="00EA2296">
              <w:rPr>
                <w:rFonts w:eastAsia="標楷體" w:hint="eastAsia"/>
                <w:bCs/>
                <w:color w:val="000000" w:themeColor="text1"/>
                <w:sz w:val="28"/>
                <w:szCs w:val="28"/>
              </w:rPr>
              <w:t>理事長、總幹事、執行長之二親等內血親之學生。</w:t>
            </w:r>
          </w:p>
          <w:p w:rsidR="00FE3B6D" w:rsidRPr="00EA2296" w:rsidRDefault="00FE3B6D" w:rsidP="00FE3B6D">
            <w:pPr>
              <w:pStyle w:val="aa"/>
              <w:numPr>
                <w:ilvl w:val="0"/>
                <w:numId w:val="17"/>
              </w:numPr>
              <w:tabs>
                <w:tab w:val="left" w:pos="2775"/>
              </w:tabs>
              <w:snapToGrid w:val="0"/>
              <w:spacing w:before="120" w:after="120" w:line="440" w:lineRule="exact"/>
              <w:ind w:leftChars="0" w:left="1049" w:hanging="567"/>
              <w:jc w:val="both"/>
              <w:rPr>
                <w:rFonts w:eastAsia="標楷體"/>
                <w:bCs/>
                <w:color w:val="000000" w:themeColor="text1"/>
                <w:sz w:val="28"/>
                <w:szCs w:val="28"/>
              </w:rPr>
            </w:pPr>
            <w:r w:rsidRPr="00EA2296">
              <w:rPr>
                <w:rFonts w:eastAsia="標楷體" w:hint="eastAsia"/>
                <w:bCs/>
                <w:color w:val="000000" w:themeColor="text1"/>
                <w:sz w:val="28"/>
                <w:szCs w:val="28"/>
              </w:rPr>
              <w:t>用人單位需於本計畫公告之期程內撥付薪資予學生，經本府限期通知逾期未撥付之用人單位，視同放棄不予補助，本府將不予核撥薪資並由用人單位自行支付。</w:t>
            </w:r>
          </w:p>
          <w:p w:rsidR="00FE3B6D" w:rsidRPr="00EA2296" w:rsidRDefault="00FE3B6D" w:rsidP="00FE3B6D">
            <w:pPr>
              <w:pStyle w:val="aa"/>
              <w:numPr>
                <w:ilvl w:val="0"/>
                <w:numId w:val="17"/>
              </w:numPr>
              <w:tabs>
                <w:tab w:val="left" w:pos="2775"/>
              </w:tabs>
              <w:snapToGrid w:val="0"/>
              <w:spacing w:before="120" w:after="120" w:line="440" w:lineRule="exact"/>
              <w:ind w:leftChars="0" w:left="1049" w:hanging="567"/>
              <w:jc w:val="both"/>
              <w:rPr>
                <w:rFonts w:eastAsia="標楷體"/>
                <w:bCs/>
                <w:color w:val="000000" w:themeColor="text1"/>
                <w:sz w:val="28"/>
                <w:szCs w:val="28"/>
              </w:rPr>
            </w:pPr>
            <w:r w:rsidRPr="00EA2296">
              <w:rPr>
                <w:rFonts w:ascii="標楷體" w:eastAsia="標楷體" w:hint="eastAsia"/>
                <w:color w:val="000000" w:themeColor="text1"/>
                <w:sz w:val="28"/>
                <w:szCs w:val="28"/>
              </w:rPr>
              <w:t>如有違上述事實者，願立即中止參加本計畫，</w:t>
            </w:r>
            <w:proofErr w:type="gramStart"/>
            <w:r w:rsidRPr="00EA2296">
              <w:rPr>
                <w:rFonts w:ascii="標楷體" w:eastAsia="標楷體" w:hint="eastAsia"/>
                <w:color w:val="000000" w:themeColor="text1"/>
                <w:sz w:val="28"/>
                <w:szCs w:val="28"/>
              </w:rPr>
              <w:t>除繳回</w:t>
            </w:r>
            <w:proofErr w:type="gramEnd"/>
            <w:r w:rsidRPr="00EA2296">
              <w:rPr>
                <w:rFonts w:ascii="標楷體" w:eastAsia="標楷體" w:hint="eastAsia"/>
                <w:color w:val="000000" w:themeColor="text1"/>
                <w:sz w:val="28"/>
                <w:szCs w:val="28"/>
              </w:rPr>
              <w:t>溢補助薪資外，並自行撥付薪資予學生。</w:t>
            </w:r>
          </w:p>
          <w:p w:rsidR="00FE3B6D" w:rsidRPr="00EA2296" w:rsidRDefault="00FE3B6D" w:rsidP="00FE3B6D">
            <w:pPr>
              <w:spacing w:line="480" w:lineRule="exact"/>
              <w:ind w:leftChars="200" w:left="480"/>
              <w:jc w:val="both"/>
              <w:rPr>
                <w:rFonts w:ascii="Times New Roman" w:eastAsia="標楷體" w:hAnsi="Times New Roman" w:cs="Times New Roman"/>
                <w:color w:val="000000" w:themeColor="text1"/>
                <w:sz w:val="28"/>
                <w:szCs w:val="28"/>
              </w:rPr>
            </w:pPr>
            <w:r w:rsidRPr="00EA2296">
              <w:rPr>
                <w:rFonts w:ascii="Times New Roman" w:eastAsia="標楷體" w:hAnsi="Times New Roman" w:cs="Times New Roman"/>
                <w:color w:val="000000" w:themeColor="text1"/>
                <w:sz w:val="28"/>
                <w:szCs w:val="28"/>
              </w:rPr>
              <w:t>此致</w:t>
            </w:r>
          </w:p>
          <w:p w:rsidR="00FE3B6D" w:rsidRPr="00EA2296" w:rsidRDefault="00C73AB1" w:rsidP="00FE3B6D">
            <w:pPr>
              <w:spacing w:line="480" w:lineRule="exact"/>
              <w:ind w:leftChars="200" w:left="480"/>
              <w:jc w:val="both"/>
              <w:rPr>
                <w:rFonts w:ascii="Times New Roman" w:eastAsia="標楷體" w:hAnsi="Times New Roman" w:cs="Times New Roman"/>
                <w:bCs/>
                <w:color w:val="000000" w:themeColor="text1"/>
                <w:sz w:val="28"/>
                <w:szCs w:val="28"/>
              </w:rPr>
            </w:pPr>
            <w:r w:rsidRPr="00EA2296">
              <w:rPr>
                <w:rFonts w:ascii="Times New Roman" w:eastAsia="標楷體" w:hAnsi="Times New Roman" w:cs="Times New Roman"/>
                <w:bCs/>
                <w:color w:val="000000" w:themeColor="text1"/>
                <w:sz w:val="28"/>
                <w:szCs w:val="28"/>
              </w:rPr>
              <w:t>花蓮縣</w:t>
            </w:r>
            <w:r w:rsidR="00FE3B6D" w:rsidRPr="00EA2296">
              <w:rPr>
                <w:rFonts w:ascii="Times New Roman" w:eastAsia="標楷體" w:hAnsi="Times New Roman" w:cs="Times New Roman"/>
                <w:bCs/>
                <w:color w:val="000000" w:themeColor="text1"/>
                <w:sz w:val="28"/>
                <w:szCs w:val="28"/>
              </w:rPr>
              <w:t>政府</w:t>
            </w:r>
          </w:p>
          <w:p w:rsidR="00FE3B6D" w:rsidRPr="00EA2296" w:rsidRDefault="00FE3B6D" w:rsidP="00FE3B6D">
            <w:pPr>
              <w:spacing w:beforeLines="100" w:before="360" w:afterLines="100" w:after="360" w:line="480" w:lineRule="exact"/>
              <w:ind w:leftChars="200" w:left="480"/>
              <w:jc w:val="both"/>
              <w:rPr>
                <w:rFonts w:ascii="Times New Roman" w:eastAsia="標楷體" w:hAnsi="Times New Roman" w:cs="Times New Roman"/>
                <w:color w:val="000000" w:themeColor="text1"/>
                <w:sz w:val="28"/>
                <w:szCs w:val="28"/>
              </w:rPr>
            </w:pPr>
            <w:r w:rsidRPr="00EA2296">
              <w:rPr>
                <w:rFonts w:ascii="Times New Roman" w:eastAsia="標楷體" w:hAnsi="Times New Roman" w:cs="Times New Roman" w:hint="eastAsia"/>
                <w:color w:val="000000" w:themeColor="text1"/>
                <w:sz w:val="28"/>
                <w:szCs w:val="28"/>
              </w:rPr>
              <w:t>單位名稱：</w:t>
            </w:r>
            <w:r w:rsidRPr="00EA2296">
              <w:rPr>
                <w:rFonts w:ascii="Times New Roman" w:eastAsia="標楷體" w:hAnsi="Times New Roman" w:cs="Times New Roman" w:hint="eastAsia"/>
                <w:color w:val="000000" w:themeColor="text1"/>
                <w:sz w:val="28"/>
                <w:szCs w:val="28"/>
                <w:u w:val="single"/>
              </w:rPr>
              <w:t xml:space="preserve">                     </w:t>
            </w:r>
            <w:r w:rsidRPr="00EA2296">
              <w:rPr>
                <w:rFonts w:ascii="Times New Roman" w:eastAsia="標楷體" w:hAnsi="Times New Roman" w:cs="Times New Roman" w:hint="eastAsia"/>
                <w:color w:val="000000" w:themeColor="text1"/>
                <w:sz w:val="28"/>
                <w:szCs w:val="28"/>
              </w:rPr>
              <w:t>（印鑑章）</w:t>
            </w:r>
          </w:p>
          <w:p w:rsidR="00FE3B6D" w:rsidRPr="00EA2296" w:rsidRDefault="00FE3B6D" w:rsidP="00FE3B6D">
            <w:pPr>
              <w:spacing w:beforeLines="100" w:before="360" w:afterLines="100" w:after="360" w:line="480" w:lineRule="exact"/>
              <w:ind w:leftChars="200" w:left="480"/>
              <w:jc w:val="both"/>
              <w:rPr>
                <w:rFonts w:ascii="Times New Roman" w:eastAsia="標楷體" w:hAnsi="Times New Roman" w:cs="Times New Roman"/>
                <w:color w:val="000000" w:themeColor="text1"/>
                <w:sz w:val="28"/>
                <w:szCs w:val="28"/>
              </w:rPr>
            </w:pPr>
            <w:r w:rsidRPr="00EA2296">
              <w:rPr>
                <w:rFonts w:ascii="Times New Roman" w:eastAsia="標楷體" w:hAnsi="Times New Roman" w:cs="Times New Roman" w:hint="eastAsia"/>
                <w:color w:val="000000" w:themeColor="text1"/>
                <w:spacing w:val="70"/>
                <w:kern w:val="0"/>
                <w:sz w:val="28"/>
                <w:szCs w:val="28"/>
                <w:fitText w:val="1120" w:id="-1142620160"/>
              </w:rPr>
              <w:t>負責</w:t>
            </w:r>
            <w:r w:rsidRPr="00EA2296">
              <w:rPr>
                <w:rFonts w:ascii="Times New Roman" w:eastAsia="標楷體" w:hAnsi="Times New Roman" w:cs="Times New Roman" w:hint="eastAsia"/>
                <w:color w:val="000000" w:themeColor="text1"/>
                <w:kern w:val="0"/>
                <w:sz w:val="28"/>
                <w:szCs w:val="28"/>
                <w:fitText w:val="1120" w:id="-1142620160"/>
              </w:rPr>
              <w:t>人</w:t>
            </w:r>
            <w:r w:rsidRPr="00EA2296">
              <w:rPr>
                <w:rFonts w:ascii="Times New Roman" w:eastAsia="標楷體" w:hAnsi="Times New Roman" w:cs="Times New Roman" w:hint="eastAsia"/>
                <w:color w:val="000000" w:themeColor="text1"/>
                <w:sz w:val="28"/>
                <w:szCs w:val="28"/>
              </w:rPr>
              <w:t>：</w:t>
            </w:r>
            <w:r w:rsidRPr="00EA2296">
              <w:rPr>
                <w:rFonts w:ascii="Times New Roman" w:eastAsia="標楷體" w:hAnsi="Times New Roman" w:cs="Times New Roman" w:hint="eastAsia"/>
                <w:color w:val="000000" w:themeColor="text1"/>
                <w:sz w:val="28"/>
                <w:szCs w:val="28"/>
                <w:u w:val="single"/>
              </w:rPr>
              <w:t xml:space="preserve">                     </w:t>
            </w:r>
            <w:r w:rsidRPr="00EA2296">
              <w:rPr>
                <w:rFonts w:ascii="Times New Roman" w:eastAsia="標楷體" w:hAnsi="Times New Roman" w:cs="Times New Roman" w:hint="eastAsia"/>
                <w:color w:val="000000" w:themeColor="text1"/>
                <w:sz w:val="28"/>
                <w:szCs w:val="28"/>
              </w:rPr>
              <w:t>（印鑑章）</w:t>
            </w:r>
          </w:p>
          <w:p w:rsidR="00FE3B6D" w:rsidRPr="00EA2296" w:rsidRDefault="00FE3B6D" w:rsidP="00FE3B6D">
            <w:pPr>
              <w:spacing w:beforeLines="100" w:before="360" w:afterLines="100" w:after="360" w:line="480" w:lineRule="exact"/>
              <w:ind w:leftChars="200" w:left="480"/>
              <w:jc w:val="both"/>
              <w:rPr>
                <w:rFonts w:ascii="Times New Roman" w:eastAsia="標楷體" w:hAnsi="Times New Roman" w:cs="Times New Roman"/>
                <w:color w:val="000000" w:themeColor="text1"/>
                <w:sz w:val="28"/>
                <w:szCs w:val="28"/>
                <w:u w:val="single"/>
              </w:rPr>
            </w:pPr>
            <w:r w:rsidRPr="00EA2296">
              <w:rPr>
                <w:rFonts w:ascii="Times New Roman" w:eastAsia="標楷體" w:hAnsi="Times New Roman" w:cs="Times New Roman" w:hint="eastAsia"/>
                <w:color w:val="000000" w:themeColor="text1"/>
                <w:spacing w:val="280"/>
                <w:kern w:val="0"/>
                <w:sz w:val="28"/>
                <w:szCs w:val="28"/>
                <w:fitText w:val="1120" w:id="-1142620159"/>
              </w:rPr>
              <w:t>電</w:t>
            </w:r>
            <w:r w:rsidRPr="00EA2296">
              <w:rPr>
                <w:rFonts w:ascii="Times New Roman" w:eastAsia="標楷體" w:hAnsi="Times New Roman" w:cs="Times New Roman" w:hint="eastAsia"/>
                <w:color w:val="000000" w:themeColor="text1"/>
                <w:kern w:val="0"/>
                <w:sz w:val="28"/>
                <w:szCs w:val="28"/>
                <w:fitText w:val="1120" w:id="-1142620159"/>
              </w:rPr>
              <w:t>話</w:t>
            </w:r>
            <w:r w:rsidRPr="00EA2296">
              <w:rPr>
                <w:rFonts w:ascii="Times New Roman" w:eastAsia="標楷體" w:hAnsi="Times New Roman" w:cs="Times New Roman" w:hint="eastAsia"/>
                <w:color w:val="000000" w:themeColor="text1"/>
                <w:sz w:val="28"/>
                <w:szCs w:val="28"/>
              </w:rPr>
              <w:t>：</w:t>
            </w:r>
            <w:r w:rsidRPr="00EA2296">
              <w:rPr>
                <w:rFonts w:ascii="Times New Roman" w:eastAsia="標楷體" w:hAnsi="Times New Roman" w:cs="Times New Roman" w:hint="eastAsia"/>
                <w:color w:val="000000" w:themeColor="text1"/>
                <w:sz w:val="28"/>
                <w:szCs w:val="28"/>
                <w:u w:val="single"/>
              </w:rPr>
              <w:t xml:space="preserve">                     </w:t>
            </w:r>
            <w:r w:rsidRPr="00EA2296">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2F8C598" wp14:editId="4CC15F3D">
                      <wp:simplePos x="0" y="0"/>
                      <wp:positionH relativeFrom="column">
                        <wp:posOffset>4827905</wp:posOffset>
                      </wp:positionH>
                      <wp:positionV relativeFrom="paragraph">
                        <wp:posOffset>6877050</wp:posOffset>
                      </wp:positionV>
                      <wp:extent cx="2066925" cy="2504440"/>
                      <wp:effectExtent l="12065" t="13335" r="6985" b="6350"/>
                      <wp:wrapNone/>
                      <wp:docPr id="153236618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504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C3BD" id="矩形 2" o:spid="_x0000_s1026" style="position:absolute;margin-left:380.15pt;margin-top:541.5pt;width:162.75pt;height:1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" filled="f" strokeweight=".5pt"/>
                  </w:pict>
                </mc:Fallback>
              </mc:AlternateContent>
            </w:r>
          </w:p>
          <w:p w:rsidR="00FE3B6D" w:rsidRPr="00EA2296" w:rsidRDefault="00FE3B6D" w:rsidP="00FE3B6D">
            <w:pPr>
              <w:spacing w:beforeLines="50" w:before="180" w:afterLines="50" w:after="180" w:line="480" w:lineRule="exact"/>
              <w:ind w:leftChars="200" w:left="480"/>
              <w:jc w:val="center"/>
              <w:rPr>
                <w:rFonts w:ascii="Times New Roman" w:eastAsia="標楷體" w:hAnsi="Times New Roman" w:cs="Times New Roman"/>
                <w:color w:val="000000" w:themeColor="text1"/>
                <w:sz w:val="28"/>
                <w:szCs w:val="28"/>
              </w:rPr>
            </w:pPr>
            <w:r w:rsidRPr="00EA2296">
              <w:rPr>
                <w:rFonts w:ascii="標楷體" w:eastAsia="標楷體" w:hAnsi="標楷體" w:hint="eastAsia"/>
                <w:color w:val="000000" w:themeColor="text1"/>
                <w:spacing w:val="280"/>
                <w:kern w:val="0"/>
                <w:sz w:val="28"/>
                <w:szCs w:val="28"/>
                <w:fitText w:val="8400" w:id="-1142619647"/>
              </w:rPr>
              <w:t>中華民國</w:t>
            </w:r>
            <w:r w:rsidR="00DA4BFD" w:rsidRPr="00EA2296">
              <w:rPr>
                <w:rFonts w:ascii="標楷體" w:eastAsia="標楷體" w:hAnsi="標楷體" w:cs="Arial" w:hint="eastAsia"/>
                <w:color w:val="000000" w:themeColor="text1"/>
                <w:spacing w:val="280"/>
                <w:kern w:val="0"/>
                <w:sz w:val="28"/>
                <w:szCs w:val="28"/>
                <w:fitText w:val="8400" w:id="-1142619647"/>
              </w:rPr>
              <w:t>114</w:t>
            </w:r>
            <w:r w:rsidRPr="00EA2296">
              <w:rPr>
                <w:rFonts w:ascii="標楷體" w:eastAsia="標楷體" w:hAnsi="標楷體" w:hint="eastAsia"/>
                <w:color w:val="000000" w:themeColor="text1"/>
                <w:spacing w:val="280"/>
                <w:kern w:val="0"/>
                <w:sz w:val="28"/>
                <w:szCs w:val="28"/>
                <w:fitText w:val="8400" w:id="-1142619647"/>
              </w:rPr>
              <w:t xml:space="preserve">年 月 </w:t>
            </w:r>
            <w:r w:rsidRPr="00EA2296">
              <w:rPr>
                <w:rFonts w:ascii="標楷體" w:eastAsia="標楷體" w:hAnsi="標楷體" w:hint="eastAsia"/>
                <w:color w:val="000000" w:themeColor="text1"/>
                <w:kern w:val="0"/>
                <w:sz w:val="28"/>
                <w:szCs w:val="28"/>
                <w:fitText w:val="8400" w:id="-1142619647"/>
              </w:rPr>
              <w:t>日</w:t>
            </w:r>
          </w:p>
          <w:p w:rsidR="008A0093" w:rsidRPr="00EA2296" w:rsidRDefault="008A0093" w:rsidP="008A0093">
            <w:pPr>
              <w:tabs>
                <w:tab w:val="left" w:pos="2775"/>
              </w:tabs>
              <w:snapToGrid w:val="0"/>
              <w:spacing w:before="120" w:after="120" w:line="360" w:lineRule="auto"/>
              <w:ind w:left="480"/>
              <w:jc w:val="both"/>
              <w:rPr>
                <w:rFonts w:ascii="Times New Roman" w:eastAsia="標楷體" w:hAnsi="Times New Roman" w:cs="Times New Roman"/>
                <w:color w:val="000000" w:themeColor="text1"/>
                <w:sz w:val="28"/>
              </w:rPr>
            </w:pPr>
          </w:p>
        </w:tc>
      </w:tr>
      <w:tr w:rsidR="00EA2296" w:rsidRPr="00EA2296" w:rsidTr="00FE3B6D">
        <w:trPr>
          <w:trHeight w:val="80"/>
        </w:trPr>
        <w:tc>
          <w:tcPr>
            <w:tcW w:w="9297" w:type="dxa"/>
            <w:tcBorders>
              <w:top w:val="nil"/>
              <w:left w:val="nil"/>
              <w:bottom w:val="nil"/>
              <w:right w:val="nil"/>
            </w:tcBorders>
            <w:vAlign w:val="center"/>
          </w:tcPr>
          <w:p w:rsidR="008A0093" w:rsidRPr="00EA2296" w:rsidRDefault="008A0093" w:rsidP="008A0093">
            <w:pPr>
              <w:tabs>
                <w:tab w:val="left" w:pos="2775"/>
              </w:tabs>
              <w:snapToGrid w:val="0"/>
              <w:spacing w:before="240" w:after="120"/>
              <w:jc w:val="both"/>
              <w:rPr>
                <w:rFonts w:ascii="Times New Roman" w:eastAsia="標楷體" w:hAnsi="Times New Roman" w:cs="Times New Roman" w:hint="eastAsia"/>
                <w:color w:val="000000" w:themeColor="text1"/>
                <w:sz w:val="28"/>
              </w:rPr>
            </w:pPr>
          </w:p>
        </w:tc>
      </w:tr>
    </w:tbl>
    <w:p w:rsidR="008A0093" w:rsidRPr="00EA2296" w:rsidRDefault="008A0093" w:rsidP="008B7D25">
      <w:pPr>
        <w:widowControl/>
        <w:rPr>
          <w:rFonts w:ascii="標楷體" w:eastAsia="標楷體" w:hAnsi="標楷體" w:cs="Times New Roman" w:hint="eastAsia"/>
          <w:color w:val="000000" w:themeColor="text1"/>
          <w:sz w:val="32"/>
          <w:szCs w:val="32"/>
        </w:rPr>
      </w:pPr>
      <w:bookmarkStart w:id="0" w:name="_GoBack"/>
      <w:bookmarkEnd w:id="0"/>
    </w:p>
    <w:sectPr w:rsidR="008A0093" w:rsidRPr="00EA2296" w:rsidSect="000C0AF6">
      <w:footerReference w:type="default" r:id="rId8"/>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1F" w:rsidRDefault="007C5E1F" w:rsidP="00E33F17">
      <w:r>
        <w:separator/>
      </w:r>
    </w:p>
  </w:endnote>
  <w:endnote w:type="continuationSeparator" w:id="0">
    <w:p w:rsidR="007C5E1F" w:rsidRDefault="007C5E1F" w:rsidP="00E3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267063"/>
      <w:docPartObj>
        <w:docPartGallery w:val="Page Numbers (Bottom of Page)"/>
        <w:docPartUnique/>
      </w:docPartObj>
    </w:sdtPr>
    <w:sdtEndPr/>
    <w:sdtContent>
      <w:p w:rsidR="00676627" w:rsidRDefault="00676627">
        <w:pPr>
          <w:pStyle w:val="a6"/>
          <w:jc w:val="center"/>
        </w:pPr>
        <w:r>
          <w:fldChar w:fldCharType="begin"/>
        </w:r>
        <w:r>
          <w:instrText>PAGE   \* MERGEFORMAT</w:instrText>
        </w:r>
        <w:r>
          <w:fldChar w:fldCharType="separate"/>
        </w:r>
        <w:r w:rsidR="008B7D25" w:rsidRPr="008B7D25">
          <w:rPr>
            <w:noProof/>
            <w:lang w:val="zh-TW"/>
          </w:rPr>
          <w:t>2</w:t>
        </w:r>
        <w:r>
          <w:fldChar w:fldCharType="end"/>
        </w:r>
      </w:p>
    </w:sdtContent>
  </w:sdt>
  <w:p w:rsidR="00676627" w:rsidRDefault="006766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1F" w:rsidRDefault="007C5E1F" w:rsidP="00E33F17">
      <w:r>
        <w:separator/>
      </w:r>
    </w:p>
  </w:footnote>
  <w:footnote w:type="continuationSeparator" w:id="0">
    <w:p w:rsidR="007C5E1F" w:rsidRDefault="007C5E1F" w:rsidP="00E3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6D3"/>
    <w:multiLevelType w:val="hybridMultilevel"/>
    <w:tmpl w:val="243C90FA"/>
    <w:lvl w:ilvl="0" w:tplc="123E40F8">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 w15:restartNumberingAfterBreak="0">
    <w:nsid w:val="102D421F"/>
    <w:multiLevelType w:val="hybridMultilevel"/>
    <w:tmpl w:val="772091E8"/>
    <w:lvl w:ilvl="0" w:tplc="4B3CD5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F203FB"/>
    <w:multiLevelType w:val="hybridMultilevel"/>
    <w:tmpl w:val="E91A2814"/>
    <w:lvl w:ilvl="0" w:tplc="6E366C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D142DE"/>
    <w:multiLevelType w:val="hybridMultilevel"/>
    <w:tmpl w:val="CBBC9508"/>
    <w:lvl w:ilvl="0" w:tplc="69B81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FB24CB"/>
    <w:multiLevelType w:val="hybridMultilevel"/>
    <w:tmpl w:val="3360650A"/>
    <w:lvl w:ilvl="0" w:tplc="BF800D1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E745DB3"/>
    <w:multiLevelType w:val="hybridMultilevel"/>
    <w:tmpl w:val="D8E0B9A0"/>
    <w:lvl w:ilvl="0" w:tplc="4358F31A">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3346310D"/>
    <w:multiLevelType w:val="hybridMultilevel"/>
    <w:tmpl w:val="4B989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E36623"/>
    <w:multiLevelType w:val="hybridMultilevel"/>
    <w:tmpl w:val="785C05C0"/>
    <w:lvl w:ilvl="0" w:tplc="8A568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097925"/>
    <w:multiLevelType w:val="hybridMultilevel"/>
    <w:tmpl w:val="DEE80A30"/>
    <w:lvl w:ilvl="0" w:tplc="0D829A04">
      <w:start w:val="1"/>
      <w:numFmt w:val="taiwaneseCountingThousand"/>
      <w:lvlText w:val="(%1)"/>
      <w:lvlJc w:val="left"/>
      <w:pPr>
        <w:ind w:left="864" w:hanging="384"/>
      </w:pPr>
      <w:rPr>
        <w:rFonts w:hint="default"/>
      </w:rPr>
    </w:lvl>
    <w:lvl w:ilvl="1" w:tplc="C77EBD48">
      <w:start w:val="1"/>
      <w:numFmt w:val="decimal"/>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1F911A9"/>
    <w:multiLevelType w:val="hybridMultilevel"/>
    <w:tmpl w:val="A36280FA"/>
    <w:lvl w:ilvl="0" w:tplc="E0F0DB70">
      <w:start w:val="1"/>
      <w:numFmt w:val="decimal"/>
      <w:lvlText w:val="%1."/>
      <w:lvlJc w:val="left"/>
      <w:pPr>
        <w:ind w:left="360" w:hanging="360"/>
      </w:pPr>
      <w:rPr>
        <w:rFonts w:hint="default"/>
      </w:rPr>
    </w:lvl>
    <w:lvl w:ilvl="1" w:tplc="75F84670">
      <w:start w:val="6"/>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38684E"/>
    <w:multiLevelType w:val="hybridMultilevel"/>
    <w:tmpl w:val="D06AF874"/>
    <w:lvl w:ilvl="0" w:tplc="CC5EA8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58E7B8B"/>
    <w:multiLevelType w:val="hybridMultilevel"/>
    <w:tmpl w:val="B7B4EDDE"/>
    <w:lvl w:ilvl="0" w:tplc="01F4676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6D6673"/>
    <w:multiLevelType w:val="hybridMultilevel"/>
    <w:tmpl w:val="45649756"/>
    <w:lvl w:ilvl="0" w:tplc="94A05B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A410FC"/>
    <w:multiLevelType w:val="hybridMultilevel"/>
    <w:tmpl w:val="4DBC94C4"/>
    <w:lvl w:ilvl="0" w:tplc="D7DEE4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D11232"/>
    <w:multiLevelType w:val="hybridMultilevel"/>
    <w:tmpl w:val="66122A06"/>
    <w:lvl w:ilvl="0" w:tplc="43A69E96">
      <w:start w:val="1"/>
      <w:numFmt w:val="decimal"/>
      <w:lvlText w:val="%1、"/>
      <w:lvlJc w:val="left"/>
      <w:pPr>
        <w:ind w:left="360" w:hanging="360"/>
      </w:pPr>
      <w:rPr>
        <w:rFonts w:ascii="Times New Roman" w:hAnsi="Times New Roman"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49241F"/>
    <w:multiLevelType w:val="hybridMultilevel"/>
    <w:tmpl w:val="D006F5CA"/>
    <w:lvl w:ilvl="0" w:tplc="04090015">
      <w:start w:val="1"/>
      <w:numFmt w:val="taiwaneseCountingThousand"/>
      <w:lvlText w:val="%1、"/>
      <w:lvlJc w:val="left"/>
      <w:pPr>
        <w:ind w:left="480" w:hanging="480"/>
      </w:pPr>
    </w:lvl>
    <w:lvl w:ilvl="1" w:tplc="29B2DA8A">
      <w:start w:val="1"/>
      <w:numFmt w:val="taiwaneseCountingThousand"/>
      <w:lvlText w:val="（%2）"/>
      <w:lvlJc w:val="left"/>
      <w:pPr>
        <w:ind w:left="960" w:hanging="480"/>
      </w:pPr>
      <w:rPr>
        <w:rFonts w:hint="default"/>
        <w:lang w:val="en-US"/>
      </w:rPr>
    </w:lvl>
    <w:lvl w:ilvl="2" w:tplc="C77EBD48">
      <w:start w:val="1"/>
      <w:numFmt w:val="decimal"/>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B47378"/>
    <w:multiLevelType w:val="hybridMultilevel"/>
    <w:tmpl w:val="4B989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D6A15"/>
    <w:multiLevelType w:val="hybridMultilevel"/>
    <w:tmpl w:val="2B50027A"/>
    <w:lvl w:ilvl="0" w:tplc="3A5E7BDC">
      <w:start w:val="1"/>
      <w:numFmt w:val="taiwaneseCountingThousand"/>
      <w:suff w:val="nothing"/>
      <w:lvlText w:val="%1、"/>
      <w:lvlJc w:val="left"/>
      <w:pPr>
        <w:ind w:left="2607"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EC341DF"/>
    <w:multiLevelType w:val="hybridMultilevel"/>
    <w:tmpl w:val="0D4C83B0"/>
    <w:lvl w:ilvl="0" w:tplc="57A26F6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1"/>
  </w:num>
  <w:num w:numId="4">
    <w:abstractNumId w:val="10"/>
  </w:num>
  <w:num w:numId="5">
    <w:abstractNumId w:val="12"/>
  </w:num>
  <w:num w:numId="6">
    <w:abstractNumId w:val="2"/>
  </w:num>
  <w:num w:numId="7">
    <w:abstractNumId w:val="8"/>
  </w:num>
  <w:num w:numId="8">
    <w:abstractNumId w:val="11"/>
  </w:num>
  <w:num w:numId="9">
    <w:abstractNumId w:val="16"/>
  </w:num>
  <w:num w:numId="10">
    <w:abstractNumId w:val="9"/>
  </w:num>
  <w:num w:numId="11">
    <w:abstractNumId w:val="6"/>
  </w:num>
  <w:num w:numId="12">
    <w:abstractNumId w:val="14"/>
  </w:num>
  <w:num w:numId="13">
    <w:abstractNumId w:val="18"/>
  </w:num>
  <w:num w:numId="14">
    <w:abstractNumId w:val="0"/>
  </w:num>
  <w:num w:numId="15">
    <w:abstractNumId w:val="15"/>
  </w:num>
  <w:num w:numId="16">
    <w:abstractNumId w:val="5"/>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D3"/>
    <w:rsid w:val="0001302E"/>
    <w:rsid w:val="00023A4C"/>
    <w:rsid w:val="00041191"/>
    <w:rsid w:val="000434E1"/>
    <w:rsid w:val="000442D5"/>
    <w:rsid w:val="00044DFA"/>
    <w:rsid w:val="00050B94"/>
    <w:rsid w:val="00062E60"/>
    <w:rsid w:val="00070B7D"/>
    <w:rsid w:val="0007570D"/>
    <w:rsid w:val="000804EF"/>
    <w:rsid w:val="00080A76"/>
    <w:rsid w:val="00095BC3"/>
    <w:rsid w:val="000B1296"/>
    <w:rsid w:val="000C0AF6"/>
    <w:rsid w:val="000C5285"/>
    <w:rsid w:val="000C6A8F"/>
    <w:rsid w:val="000D2077"/>
    <w:rsid w:val="000F11C0"/>
    <w:rsid w:val="00104D2B"/>
    <w:rsid w:val="00123BD3"/>
    <w:rsid w:val="00125F39"/>
    <w:rsid w:val="00132D4B"/>
    <w:rsid w:val="00135336"/>
    <w:rsid w:val="00142E18"/>
    <w:rsid w:val="001513EE"/>
    <w:rsid w:val="00157E4F"/>
    <w:rsid w:val="001615D4"/>
    <w:rsid w:val="001B2846"/>
    <w:rsid w:val="001B5656"/>
    <w:rsid w:val="001C0E1B"/>
    <w:rsid w:val="001C5013"/>
    <w:rsid w:val="001C5406"/>
    <w:rsid w:val="001C67FF"/>
    <w:rsid w:val="001C77BF"/>
    <w:rsid w:val="001D11AA"/>
    <w:rsid w:val="001E52D4"/>
    <w:rsid w:val="001F372A"/>
    <w:rsid w:val="0020673F"/>
    <w:rsid w:val="002076DF"/>
    <w:rsid w:val="00242089"/>
    <w:rsid w:val="0025049D"/>
    <w:rsid w:val="002557AF"/>
    <w:rsid w:val="00270B82"/>
    <w:rsid w:val="00273C2D"/>
    <w:rsid w:val="00277444"/>
    <w:rsid w:val="0028214C"/>
    <w:rsid w:val="00282158"/>
    <w:rsid w:val="00283AE0"/>
    <w:rsid w:val="00287002"/>
    <w:rsid w:val="00292A60"/>
    <w:rsid w:val="002936E3"/>
    <w:rsid w:val="002A10C4"/>
    <w:rsid w:val="002B2539"/>
    <w:rsid w:val="002B66F2"/>
    <w:rsid w:val="002B6893"/>
    <w:rsid w:val="002C4B82"/>
    <w:rsid w:val="00350E02"/>
    <w:rsid w:val="00355203"/>
    <w:rsid w:val="00356641"/>
    <w:rsid w:val="00360310"/>
    <w:rsid w:val="003644C4"/>
    <w:rsid w:val="00370EB4"/>
    <w:rsid w:val="003713AB"/>
    <w:rsid w:val="00376409"/>
    <w:rsid w:val="00380D06"/>
    <w:rsid w:val="003872EE"/>
    <w:rsid w:val="003964DF"/>
    <w:rsid w:val="00396889"/>
    <w:rsid w:val="003970C9"/>
    <w:rsid w:val="003A4D48"/>
    <w:rsid w:val="003B7E8B"/>
    <w:rsid w:val="003C1263"/>
    <w:rsid w:val="003E0B7D"/>
    <w:rsid w:val="003F06DA"/>
    <w:rsid w:val="003F4D13"/>
    <w:rsid w:val="0040004D"/>
    <w:rsid w:val="004151D3"/>
    <w:rsid w:val="0042417F"/>
    <w:rsid w:val="00465681"/>
    <w:rsid w:val="00487CB5"/>
    <w:rsid w:val="004945FE"/>
    <w:rsid w:val="004968B7"/>
    <w:rsid w:val="004A3174"/>
    <w:rsid w:val="004A535C"/>
    <w:rsid w:val="004A6012"/>
    <w:rsid w:val="004C0900"/>
    <w:rsid w:val="004D75FA"/>
    <w:rsid w:val="004E1A39"/>
    <w:rsid w:val="004E5561"/>
    <w:rsid w:val="004F1837"/>
    <w:rsid w:val="004F77D4"/>
    <w:rsid w:val="00515D59"/>
    <w:rsid w:val="005200E8"/>
    <w:rsid w:val="00525F8C"/>
    <w:rsid w:val="00540A60"/>
    <w:rsid w:val="0055727C"/>
    <w:rsid w:val="00557DC5"/>
    <w:rsid w:val="00562950"/>
    <w:rsid w:val="005678CB"/>
    <w:rsid w:val="005C1558"/>
    <w:rsid w:val="00601891"/>
    <w:rsid w:val="0060772C"/>
    <w:rsid w:val="00610DFE"/>
    <w:rsid w:val="00627CEC"/>
    <w:rsid w:val="006343CE"/>
    <w:rsid w:val="00641840"/>
    <w:rsid w:val="00641DB8"/>
    <w:rsid w:val="0065053E"/>
    <w:rsid w:val="00653E60"/>
    <w:rsid w:val="00654E18"/>
    <w:rsid w:val="00660885"/>
    <w:rsid w:val="00676627"/>
    <w:rsid w:val="00696CC1"/>
    <w:rsid w:val="006A0021"/>
    <w:rsid w:val="006A254D"/>
    <w:rsid w:val="006A5CEC"/>
    <w:rsid w:val="006A65B5"/>
    <w:rsid w:val="006C0CFC"/>
    <w:rsid w:val="006C3B26"/>
    <w:rsid w:val="006C56F2"/>
    <w:rsid w:val="006D456A"/>
    <w:rsid w:val="006F0FA3"/>
    <w:rsid w:val="006F4D95"/>
    <w:rsid w:val="00701542"/>
    <w:rsid w:val="00721C15"/>
    <w:rsid w:val="00737A60"/>
    <w:rsid w:val="00745492"/>
    <w:rsid w:val="00761152"/>
    <w:rsid w:val="00761F8A"/>
    <w:rsid w:val="007621AE"/>
    <w:rsid w:val="00762689"/>
    <w:rsid w:val="007656B7"/>
    <w:rsid w:val="00775936"/>
    <w:rsid w:val="00775C61"/>
    <w:rsid w:val="00780D1A"/>
    <w:rsid w:val="00783B4F"/>
    <w:rsid w:val="00783D03"/>
    <w:rsid w:val="007864F1"/>
    <w:rsid w:val="007A15E0"/>
    <w:rsid w:val="007B3A6A"/>
    <w:rsid w:val="007C5E1F"/>
    <w:rsid w:val="007C7310"/>
    <w:rsid w:val="007D35D0"/>
    <w:rsid w:val="007E0C58"/>
    <w:rsid w:val="007F5BA5"/>
    <w:rsid w:val="00817592"/>
    <w:rsid w:val="00821178"/>
    <w:rsid w:val="00825A24"/>
    <w:rsid w:val="0082750B"/>
    <w:rsid w:val="00833E73"/>
    <w:rsid w:val="00837A8F"/>
    <w:rsid w:val="00844FA6"/>
    <w:rsid w:val="00863B26"/>
    <w:rsid w:val="00866E95"/>
    <w:rsid w:val="00895BBC"/>
    <w:rsid w:val="00895CC5"/>
    <w:rsid w:val="008A0093"/>
    <w:rsid w:val="008A32CC"/>
    <w:rsid w:val="008B7D25"/>
    <w:rsid w:val="008C0AA5"/>
    <w:rsid w:val="008C4139"/>
    <w:rsid w:val="008D55BF"/>
    <w:rsid w:val="008E1CC7"/>
    <w:rsid w:val="008F0150"/>
    <w:rsid w:val="008F04D0"/>
    <w:rsid w:val="008F42B3"/>
    <w:rsid w:val="00901532"/>
    <w:rsid w:val="00907793"/>
    <w:rsid w:val="00914594"/>
    <w:rsid w:val="0092407A"/>
    <w:rsid w:val="009254C4"/>
    <w:rsid w:val="009263D8"/>
    <w:rsid w:val="00926BA5"/>
    <w:rsid w:val="009333D0"/>
    <w:rsid w:val="0095314C"/>
    <w:rsid w:val="00962306"/>
    <w:rsid w:val="00970DEE"/>
    <w:rsid w:val="00970E12"/>
    <w:rsid w:val="009715EA"/>
    <w:rsid w:val="009751C8"/>
    <w:rsid w:val="009834FE"/>
    <w:rsid w:val="009A07B7"/>
    <w:rsid w:val="009A3E80"/>
    <w:rsid w:val="009D6EE5"/>
    <w:rsid w:val="009E2423"/>
    <w:rsid w:val="009E35EE"/>
    <w:rsid w:val="009F02C7"/>
    <w:rsid w:val="009F250C"/>
    <w:rsid w:val="00A13513"/>
    <w:rsid w:val="00A14F54"/>
    <w:rsid w:val="00A416E7"/>
    <w:rsid w:val="00A438D5"/>
    <w:rsid w:val="00A61AEC"/>
    <w:rsid w:val="00A84D8A"/>
    <w:rsid w:val="00AA467E"/>
    <w:rsid w:val="00AA57FC"/>
    <w:rsid w:val="00AA75E1"/>
    <w:rsid w:val="00AC1F03"/>
    <w:rsid w:val="00AD1DA9"/>
    <w:rsid w:val="00AD38D7"/>
    <w:rsid w:val="00AD4CAD"/>
    <w:rsid w:val="00AD51E2"/>
    <w:rsid w:val="00AD6133"/>
    <w:rsid w:val="00AF225D"/>
    <w:rsid w:val="00B272BC"/>
    <w:rsid w:val="00B5264F"/>
    <w:rsid w:val="00B67599"/>
    <w:rsid w:val="00B81262"/>
    <w:rsid w:val="00B841CA"/>
    <w:rsid w:val="00B874D2"/>
    <w:rsid w:val="00B95544"/>
    <w:rsid w:val="00BA2204"/>
    <w:rsid w:val="00BD65E0"/>
    <w:rsid w:val="00BE38D8"/>
    <w:rsid w:val="00BE3A3F"/>
    <w:rsid w:val="00BF6C39"/>
    <w:rsid w:val="00BF78B4"/>
    <w:rsid w:val="00BF7CC5"/>
    <w:rsid w:val="00C01854"/>
    <w:rsid w:val="00C01EDC"/>
    <w:rsid w:val="00C109BB"/>
    <w:rsid w:val="00C124E1"/>
    <w:rsid w:val="00C46DC6"/>
    <w:rsid w:val="00C54FBB"/>
    <w:rsid w:val="00C65B1A"/>
    <w:rsid w:val="00C66808"/>
    <w:rsid w:val="00C7001F"/>
    <w:rsid w:val="00C73AB1"/>
    <w:rsid w:val="00C8057E"/>
    <w:rsid w:val="00C80D39"/>
    <w:rsid w:val="00C95440"/>
    <w:rsid w:val="00CA6C84"/>
    <w:rsid w:val="00CC3B42"/>
    <w:rsid w:val="00CC4EED"/>
    <w:rsid w:val="00CD2D88"/>
    <w:rsid w:val="00CD5794"/>
    <w:rsid w:val="00D14C0D"/>
    <w:rsid w:val="00D30714"/>
    <w:rsid w:val="00D32CE5"/>
    <w:rsid w:val="00D40D0C"/>
    <w:rsid w:val="00D43EF0"/>
    <w:rsid w:val="00D478EE"/>
    <w:rsid w:val="00D5090E"/>
    <w:rsid w:val="00D54AF0"/>
    <w:rsid w:val="00D57BB3"/>
    <w:rsid w:val="00D9098D"/>
    <w:rsid w:val="00DA05B3"/>
    <w:rsid w:val="00DA4BFD"/>
    <w:rsid w:val="00DB2F44"/>
    <w:rsid w:val="00DC0733"/>
    <w:rsid w:val="00DC7A17"/>
    <w:rsid w:val="00DD178D"/>
    <w:rsid w:val="00DD6871"/>
    <w:rsid w:val="00DF3BDB"/>
    <w:rsid w:val="00E03E74"/>
    <w:rsid w:val="00E048EC"/>
    <w:rsid w:val="00E16491"/>
    <w:rsid w:val="00E33F17"/>
    <w:rsid w:val="00E4678A"/>
    <w:rsid w:val="00E5180A"/>
    <w:rsid w:val="00E669F8"/>
    <w:rsid w:val="00E7029F"/>
    <w:rsid w:val="00E72239"/>
    <w:rsid w:val="00E74803"/>
    <w:rsid w:val="00E85D5A"/>
    <w:rsid w:val="00EA2296"/>
    <w:rsid w:val="00EB4107"/>
    <w:rsid w:val="00EC0B8F"/>
    <w:rsid w:val="00EC189C"/>
    <w:rsid w:val="00EC1A7A"/>
    <w:rsid w:val="00ED1745"/>
    <w:rsid w:val="00ED651D"/>
    <w:rsid w:val="00ED70B0"/>
    <w:rsid w:val="00EE12BF"/>
    <w:rsid w:val="00EE34FE"/>
    <w:rsid w:val="00EE4540"/>
    <w:rsid w:val="00F20568"/>
    <w:rsid w:val="00F24878"/>
    <w:rsid w:val="00F30EE9"/>
    <w:rsid w:val="00F41573"/>
    <w:rsid w:val="00F44C29"/>
    <w:rsid w:val="00F513A3"/>
    <w:rsid w:val="00F60351"/>
    <w:rsid w:val="00F65829"/>
    <w:rsid w:val="00F72925"/>
    <w:rsid w:val="00F8000B"/>
    <w:rsid w:val="00F80AC1"/>
    <w:rsid w:val="00F81D10"/>
    <w:rsid w:val="00F85A3E"/>
    <w:rsid w:val="00F86ACD"/>
    <w:rsid w:val="00FA17C3"/>
    <w:rsid w:val="00FA3130"/>
    <w:rsid w:val="00FA5658"/>
    <w:rsid w:val="00FA79E5"/>
    <w:rsid w:val="00FB01BF"/>
    <w:rsid w:val="00FB6042"/>
    <w:rsid w:val="00FC0CC4"/>
    <w:rsid w:val="00FC618F"/>
    <w:rsid w:val="00FD0843"/>
    <w:rsid w:val="00FE3B6D"/>
    <w:rsid w:val="00FE5FED"/>
    <w:rsid w:val="00FF3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B579C"/>
  <w15:chartTrackingRefBased/>
  <w15:docId w15:val="{1EAAA538-F410-4A4B-B6B9-61C1AFF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A,A1,A2,A3"/>
    <w:basedOn w:val="a1"/>
    <w:uiPriority w:val="59"/>
    <w:rsid w:val="0086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F17"/>
    <w:pPr>
      <w:tabs>
        <w:tab w:val="center" w:pos="4153"/>
        <w:tab w:val="right" w:pos="8306"/>
      </w:tabs>
      <w:snapToGrid w:val="0"/>
    </w:pPr>
    <w:rPr>
      <w:sz w:val="20"/>
      <w:szCs w:val="20"/>
    </w:rPr>
  </w:style>
  <w:style w:type="character" w:customStyle="1" w:styleId="a5">
    <w:name w:val="頁首 字元"/>
    <w:basedOn w:val="a0"/>
    <w:link w:val="a4"/>
    <w:uiPriority w:val="99"/>
    <w:rsid w:val="00E33F17"/>
    <w:rPr>
      <w:sz w:val="20"/>
      <w:szCs w:val="20"/>
    </w:rPr>
  </w:style>
  <w:style w:type="paragraph" w:styleId="a6">
    <w:name w:val="footer"/>
    <w:basedOn w:val="a"/>
    <w:link w:val="a7"/>
    <w:uiPriority w:val="99"/>
    <w:unhideWhenUsed/>
    <w:rsid w:val="00E33F17"/>
    <w:pPr>
      <w:tabs>
        <w:tab w:val="center" w:pos="4153"/>
        <w:tab w:val="right" w:pos="8306"/>
      </w:tabs>
      <w:snapToGrid w:val="0"/>
    </w:pPr>
    <w:rPr>
      <w:sz w:val="20"/>
      <w:szCs w:val="20"/>
    </w:rPr>
  </w:style>
  <w:style w:type="character" w:customStyle="1" w:styleId="a7">
    <w:name w:val="頁尾 字元"/>
    <w:basedOn w:val="a0"/>
    <w:link w:val="a6"/>
    <w:uiPriority w:val="99"/>
    <w:rsid w:val="00E33F17"/>
    <w:rPr>
      <w:sz w:val="20"/>
      <w:szCs w:val="20"/>
    </w:rPr>
  </w:style>
  <w:style w:type="paragraph" w:styleId="a8">
    <w:name w:val="Balloon Text"/>
    <w:basedOn w:val="a"/>
    <w:link w:val="a9"/>
    <w:uiPriority w:val="99"/>
    <w:semiHidden/>
    <w:unhideWhenUsed/>
    <w:rsid w:val="008F015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F0150"/>
    <w:rPr>
      <w:rFonts w:asciiTheme="majorHAnsi" w:eastAsiaTheme="majorEastAsia" w:hAnsiTheme="majorHAnsi" w:cstheme="majorBidi"/>
      <w:sz w:val="18"/>
      <w:szCs w:val="18"/>
    </w:rPr>
  </w:style>
  <w:style w:type="paragraph" w:styleId="aa">
    <w:name w:val="List Paragraph"/>
    <w:aliases w:val="(二),lp1,FooterText,numbered,List Paragraph1,Paragraphe de liste1,標題一,卑南壹,清單段落3,清單段落31,List Paragraph,一、清單段落"/>
    <w:basedOn w:val="a"/>
    <w:uiPriority w:val="34"/>
    <w:qFormat/>
    <w:rsid w:val="00E85D5A"/>
    <w:pPr>
      <w:ind w:leftChars="200" w:left="480"/>
    </w:pPr>
  </w:style>
  <w:style w:type="paragraph" w:styleId="Web">
    <w:name w:val="Normal (Web)"/>
    <w:basedOn w:val="a"/>
    <w:uiPriority w:val="99"/>
    <w:semiHidden/>
    <w:unhideWhenUsed/>
    <w:rsid w:val="00380D06"/>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81488">
      <w:bodyDiv w:val="1"/>
      <w:marLeft w:val="0"/>
      <w:marRight w:val="0"/>
      <w:marTop w:val="0"/>
      <w:marBottom w:val="0"/>
      <w:divBdr>
        <w:top w:val="none" w:sz="0" w:space="0" w:color="auto"/>
        <w:left w:val="none" w:sz="0" w:space="0" w:color="auto"/>
        <w:bottom w:val="none" w:sz="0" w:space="0" w:color="auto"/>
        <w:right w:val="none" w:sz="0" w:space="0" w:color="auto"/>
      </w:divBdr>
    </w:div>
    <w:div w:id="15015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1B8A-2BC3-431D-9C39-CB31E46E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呂慈慧</cp:lastModifiedBy>
  <cp:revision>4</cp:revision>
  <cp:lastPrinted>2024-12-23T02:12:00Z</cp:lastPrinted>
  <dcterms:created xsi:type="dcterms:W3CDTF">2025-04-22T08:15:00Z</dcterms:created>
  <dcterms:modified xsi:type="dcterms:W3CDTF">2025-04-22T09:39:00Z</dcterms:modified>
</cp:coreProperties>
</file>