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5416" w14:textId="0057C974" w:rsidR="00865D16" w:rsidRPr="002E6A2F" w:rsidRDefault="00865D16" w:rsidP="00865D16">
      <w:pPr>
        <w:jc w:val="center"/>
        <w:rPr>
          <w:rFonts w:ascii="標楷體-繁" w:eastAsia="標楷體-繁" w:hAnsi="微軟正黑體"/>
          <w:b/>
          <w:bCs/>
          <w:sz w:val="36"/>
          <w:szCs w:val="36"/>
        </w:rPr>
      </w:pPr>
      <w:r w:rsidRPr="002E6A2F">
        <w:rPr>
          <w:rFonts w:ascii="標楷體-繁" w:eastAsia="標楷體-繁" w:hAnsi="微軟正黑體" w:hint="eastAsia"/>
          <w:b/>
          <w:bCs/>
          <w:sz w:val="36"/>
          <w:szCs w:val="36"/>
        </w:rPr>
        <w:t>新竹縣政府教育局</w:t>
      </w:r>
      <w:r w:rsidR="002E6A2F">
        <w:rPr>
          <w:rFonts w:ascii="標楷體-繁" w:eastAsia="標楷體-繁" w:hAnsi="微軟正黑體"/>
          <w:b/>
          <w:bCs/>
          <w:sz w:val="36"/>
          <w:szCs w:val="36"/>
        </w:rPr>
        <w:t>x</w:t>
      </w:r>
      <w:r w:rsidR="00A840BF">
        <w:rPr>
          <w:rFonts w:ascii="標楷體-繁" w:eastAsia="標楷體-繁" w:hAnsi="微軟正黑體" w:hint="eastAsia"/>
          <w:b/>
          <w:bCs/>
          <w:sz w:val="36"/>
          <w:szCs w:val="36"/>
        </w:rPr>
        <w:t xml:space="preserve"> </w:t>
      </w:r>
      <w:proofErr w:type="spellStart"/>
      <w:r w:rsidR="00A840BF">
        <w:rPr>
          <w:rFonts w:ascii="標楷體-繁" w:eastAsia="標楷體-繁" w:hAnsi="微軟正黑體"/>
          <w:b/>
          <w:bCs/>
          <w:sz w:val="36"/>
          <w:szCs w:val="36"/>
        </w:rPr>
        <w:t>Firstory</w:t>
      </w:r>
      <w:proofErr w:type="spellEnd"/>
      <w:r w:rsidR="00E70971">
        <w:rPr>
          <w:rFonts w:ascii="標楷體-繁" w:eastAsia="標楷體-繁" w:hAnsi="微軟正黑體" w:hint="eastAsia"/>
          <w:b/>
          <w:bCs/>
          <w:sz w:val="36"/>
          <w:szCs w:val="36"/>
        </w:rPr>
        <w:t xml:space="preserve"> </w:t>
      </w:r>
    </w:p>
    <w:p w14:paraId="79406F4A" w14:textId="3236BC9C" w:rsidR="00865D16" w:rsidRPr="002E6A2F" w:rsidRDefault="00865D16" w:rsidP="00865D16">
      <w:pPr>
        <w:jc w:val="center"/>
        <w:rPr>
          <w:rFonts w:ascii="標楷體-繁" w:eastAsia="標楷體-繁" w:hAnsi="微軟正黑體"/>
          <w:b/>
          <w:bCs/>
          <w:sz w:val="36"/>
          <w:szCs w:val="36"/>
        </w:rPr>
      </w:pPr>
      <w:r w:rsidRPr="002E6A2F">
        <w:rPr>
          <w:rFonts w:ascii="標楷體-繁" w:eastAsia="標楷體-繁" w:hAnsi="微軟正黑體" w:hint="eastAsia"/>
          <w:b/>
          <w:bCs/>
          <w:sz w:val="36"/>
          <w:szCs w:val="36"/>
        </w:rPr>
        <w:t>「</w:t>
      </w:r>
      <w:r w:rsidRPr="002E6A2F">
        <w:rPr>
          <w:rFonts w:ascii="標楷體-繁" w:eastAsia="標楷體-繁" w:hAnsi="微軟正黑體"/>
          <w:b/>
          <w:bCs/>
          <w:sz w:val="36"/>
          <w:szCs w:val="36"/>
        </w:rPr>
        <w:t>Stan up</w:t>
      </w:r>
      <w:r w:rsidRPr="002E6A2F">
        <w:rPr>
          <w:rFonts w:ascii="標楷體-繁" w:eastAsia="標楷體-繁" w:hAnsi="微軟正黑體" w:hint="eastAsia"/>
          <w:b/>
          <w:bCs/>
          <w:sz w:val="36"/>
          <w:szCs w:val="36"/>
        </w:rPr>
        <w:t>！青開麥」</w:t>
      </w:r>
      <w:r w:rsidRPr="002E6A2F">
        <w:rPr>
          <w:rFonts w:ascii="標楷體-繁" w:eastAsia="標楷體-繁" w:hAnsi="微軟正黑體"/>
          <w:b/>
          <w:bCs/>
          <w:sz w:val="36"/>
          <w:szCs w:val="36"/>
        </w:rPr>
        <w:t>Podcast</w:t>
      </w:r>
      <w:r w:rsidRPr="002E6A2F">
        <w:rPr>
          <w:rFonts w:ascii="標楷體-繁" w:eastAsia="標楷體-繁" w:hAnsi="微軟正黑體" w:hint="eastAsia"/>
          <w:b/>
          <w:bCs/>
          <w:sz w:val="36"/>
          <w:szCs w:val="36"/>
        </w:rPr>
        <w:t>節目企劃徵件活動</w:t>
      </w:r>
    </w:p>
    <w:p w14:paraId="47684DD4" w14:textId="5F830DCC" w:rsidR="00865D16" w:rsidRPr="002E6A2F" w:rsidRDefault="000830AA" w:rsidP="00865D16">
      <w:pPr>
        <w:jc w:val="center"/>
        <w:rPr>
          <w:rFonts w:ascii="標楷體-繁" w:eastAsia="標楷體-繁" w:hAnsi="微軟正黑體"/>
          <w:b/>
          <w:bCs/>
          <w:sz w:val="36"/>
          <w:szCs w:val="36"/>
        </w:rPr>
      </w:pPr>
      <w:r w:rsidRPr="000830AA">
        <w:rPr>
          <w:rFonts w:ascii="標楷體-繁" w:eastAsia="標楷體-繁" w:hAnsi="微軟正黑體" w:hint="eastAsia"/>
          <w:b/>
          <w:bCs/>
          <w:sz w:val="36"/>
          <w:szCs w:val="36"/>
        </w:rPr>
        <w:t>【</w:t>
      </w:r>
      <w:r w:rsidR="00865D16" w:rsidRPr="002E6A2F">
        <w:rPr>
          <w:rFonts w:ascii="標楷體-繁" w:eastAsia="標楷體-繁" w:hAnsi="微軟正黑體" w:hint="eastAsia"/>
          <w:b/>
          <w:bCs/>
          <w:sz w:val="36"/>
          <w:szCs w:val="36"/>
        </w:rPr>
        <w:t>簡章</w:t>
      </w:r>
      <w:r w:rsidRPr="000830AA">
        <w:rPr>
          <w:rFonts w:ascii="標楷體-繁" w:eastAsia="標楷體-繁" w:hAnsi="微軟正黑體" w:hint="eastAsia"/>
          <w:b/>
          <w:bCs/>
          <w:sz w:val="36"/>
          <w:szCs w:val="36"/>
        </w:rPr>
        <w:t>】</w:t>
      </w:r>
    </w:p>
    <w:p w14:paraId="6E920CE0" w14:textId="77777777" w:rsidR="002E6A2F" w:rsidRPr="00A840BF" w:rsidRDefault="00865D16" w:rsidP="002E6A2F">
      <w:pPr>
        <w:pStyle w:val="a9"/>
        <w:numPr>
          <w:ilvl w:val="0"/>
          <w:numId w:val="1"/>
        </w:numPr>
        <w:rPr>
          <w:rFonts w:ascii="標楷體-繁" w:eastAsia="標楷體-繁" w:hAnsi="微軟正黑體"/>
          <w:sz w:val="28"/>
          <w:szCs w:val="28"/>
        </w:rPr>
      </w:pPr>
      <w:r w:rsidRPr="00A840BF">
        <w:rPr>
          <w:rFonts w:ascii="標楷體-繁" w:eastAsia="標楷體-繁" w:hAnsi="微軟正黑體" w:hint="eastAsia"/>
          <w:sz w:val="28"/>
          <w:szCs w:val="28"/>
        </w:rPr>
        <w:t>活動主旨：</w:t>
      </w:r>
    </w:p>
    <w:p w14:paraId="15404AAB" w14:textId="3269ED9B" w:rsidR="002E6A2F" w:rsidRPr="0058550F" w:rsidRDefault="00441EE4" w:rsidP="0058550F">
      <w:pPr>
        <w:pStyle w:val="Web"/>
        <w:overflowPunct w:val="0"/>
        <w:ind w:firstLineChars="200" w:firstLine="560"/>
        <w:jc w:val="both"/>
        <w:rPr>
          <w:rFonts w:ascii="標楷體-繁" w:eastAsia="標楷體-繁"/>
          <w:sz w:val="28"/>
          <w:szCs w:val="28"/>
        </w:rPr>
      </w:pPr>
      <w:r w:rsidRPr="00A840BF">
        <w:rPr>
          <w:rFonts w:ascii="標楷體-繁" w:eastAsia="標楷體-繁"/>
          <w:sz w:val="28"/>
          <w:szCs w:val="28"/>
        </w:rPr>
        <w:t>近年來，Podcast已成為臺灣青年關注公共議題的重要平台</w:t>
      </w:r>
      <w:r w:rsidRPr="00A840BF">
        <w:rPr>
          <w:rFonts w:ascii="標楷體-繁" w:eastAsia="標楷體-繁" w:hint="eastAsia"/>
          <w:sz w:val="28"/>
          <w:szCs w:val="28"/>
        </w:rPr>
        <w:t>，</w:t>
      </w:r>
      <w:r w:rsidR="0029324F">
        <w:rPr>
          <w:rFonts w:ascii="標楷體-繁" w:eastAsia="標楷體-繁" w:hint="eastAsia"/>
          <w:sz w:val="28"/>
          <w:szCs w:val="28"/>
        </w:rPr>
        <w:t>透過</w:t>
      </w:r>
      <w:r w:rsidRPr="00A840BF">
        <w:rPr>
          <w:rFonts w:ascii="標楷體-繁" w:eastAsia="標楷體-繁"/>
          <w:sz w:val="28"/>
          <w:szCs w:val="28"/>
        </w:rPr>
        <w:t>聲音表達觀點、引發討論，逐漸形成具影響力的數位媒體。本次</w:t>
      </w:r>
      <w:r w:rsidRPr="00A840BF">
        <w:rPr>
          <w:rFonts w:ascii="標楷體-繁" w:eastAsia="標楷體-繁" w:hint="eastAsia"/>
          <w:sz w:val="28"/>
          <w:szCs w:val="28"/>
        </w:rPr>
        <w:t>活動</w:t>
      </w:r>
      <w:r w:rsidRPr="00A840BF">
        <w:rPr>
          <w:rFonts w:ascii="標楷體-繁" w:eastAsia="標楷體-繁"/>
          <w:sz w:val="28"/>
          <w:szCs w:val="28"/>
        </w:rPr>
        <w:t>由「新竹縣政府教育局」攜手全</w:t>
      </w:r>
      <w:r w:rsidR="0029324F" w:rsidRPr="00A840BF">
        <w:rPr>
          <w:rFonts w:ascii="標楷體-繁" w:eastAsia="標楷體-繁"/>
          <w:sz w:val="28"/>
          <w:szCs w:val="28"/>
        </w:rPr>
        <w:t>臺</w:t>
      </w:r>
      <w:r w:rsidRPr="00A840BF">
        <w:rPr>
          <w:rFonts w:ascii="標楷體-繁" w:eastAsia="標楷體-繁"/>
          <w:sz w:val="28"/>
          <w:szCs w:val="28"/>
        </w:rPr>
        <w:t xml:space="preserve">最具影響力的 Podcast Hosting 平台 </w:t>
      </w:r>
      <w:r w:rsidRPr="00A840BF">
        <w:rPr>
          <w:rFonts w:ascii="標楷體-繁" w:eastAsia="標楷體-繁" w:hint="eastAsia"/>
          <w:sz w:val="28"/>
          <w:szCs w:val="28"/>
        </w:rPr>
        <w:t>「</w:t>
      </w:r>
      <w:proofErr w:type="spellStart"/>
      <w:r w:rsidRPr="00A840BF">
        <w:rPr>
          <w:rStyle w:val="ae"/>
          <w:rFonts w:ascii="標楷體-繁" w:eastAsia="標楷體-繁"/>
          <w:b w:val="0"/>
          <w:bCs w:val="0"/>
          <w:sz w:val="28"/>
          <w:szCs w:val="28"/>
        </w:rPr>
        <w:t>Firstory</w:t>
      </w:r>
      <w:proofErr w:type="spellEnd"/>
      <w:r w:rsidRPr="00A840BF">
        <w:rPr>
          <w:rFonts w:ascii="標楷體-繁" w:eastAsia="標楷體-繁" w:hint="eastAsia"/>
          <w:b/>
          <w:bCs/>
          <w:sz w:val="28"/>
          <w:szCs w:val="28"/>
        </w:rPr>
        <w:t>」</w:t>
      </w:r>
      <w:r w:rsidRPr="00A840BF">
        <w:rPr>
          <w:rFonts w:ascii="標楷體-繁" w:eastAsia="標楷體-繁"/>
          <w:sz w:val="28"/>
          <w:szCs w:val="28"/>
        </w:rPr>
        <w:t>共同推動，邀請</w:t>
      </w:r>
      <w:r w:rsidRPr="00A840BF">
        <w:rPr>
          <w:rFonts w:ascii="標楷體-繁" w:eastAsia="標楷體-繁" w:hint="eastAsia"/>
          <w:sz w:val="28"/>
          <w:szCs w:val="28"/>
        </w:rPr>
        <w:t>全國</w:t>
      </w:r>
      <w:r w:rsidRPr="00A840BF">
        <w:rPr>
          <w:rFonts w:ascii="標楷體-繁" w:eastAsia="標楷體-繁"/>
          <w:sz w:val="28"/>
          <w:szCs w:val="28"/>
        </w:rPr>
        <w:t>青年以</w:t>
      </w:r>
      <w:r w:rsidRPr="00A840BF">
        <w:rPr>
          <w:rFonts w:ascii="標楷體-繁" w:eastAsia="標楷體-繁" w:hint="eastAsia"/>
          <w:sz w:val="28"/>
          <w:szCs w:val="28"/>
        </w:rPr>
        <w:t>「</w:t>
      </w:r>
      <w:r w:rsidRPr="00A840BF">
        <w:rPr>
          <w:rFonts w:ascii="標楷體-繁" w:eastAsia="標楷體-繁"/>
          <w:sz w:val="28"/>
          <w:szCs w:val="28"/>
        </w:rPr>
        <w:t>新竹縣</w:t>
      </w:r>
      <w:r w:rsidRPr="00A840BF">
        <w:rPr>
          <w:rFonts w:ascii="標楷體-繁" w:eastAsia="標楷體-繁" w:hint="eastAsia"/>
          <w:sz w:val="28"/>
          <w:szCs w:val="28"/>
        </w:rPr>
        <w:t>」</w:t>
      </w:r>
      <w:r w:rsidRPr="00A840BF">
        <w:rPr>
          <w:rFonts w:ascii="標楷體-繁" w:eastAsia="標楷體-繁"/>
          <w:sz w:val="28"/>
          <w:szCs w:val="28"/>
        </w:rPr>
        <w:t>的生活經驗與在地觀察為基礎，提出兼具創意與可行性的公共議題企劃</w:t>
      </w:r>
      <w:r w:rsidR="00A840BF" w:rsidRPr="00A840BF">
        <w:rPr>
          <w:rFonts w:ascii="標楷體-繁" w:eastAsia="標楷體-繁" w:hint="eastAsia"/>
          <w:sz w:val="28"/>
          <w:szCs w:val="28"/>
        </w:rPr>
        <w:t xml:space="preserve"> </w:t>
      </w:r>
      <w:r w:rsidRPr="00A840BF">
        <w:rPr>
          <w:rFonts w:ascii="標楷體-繁" w:eastAsia="標楷體-繁"/>
          <w:sz w:val="28"/>
          <w:szCs w:val="28"/>
        </w:rPr>
        <w:t>(</w:t>
      </w:r>
      <w:r w:rsidR="00A840BF" w:rsidRPr="00A840BF">
        <w:rPr>
          <w:rFonts w:ascii="標楷體-繁" w:eastAsia="標楷體-繁"/>
          <w:sz w:val="28"/>
          <w:szCs w:val="28"/>
        </w:rPr>
        <w:t>主題不限</w:t>
      </w:r>
      <w:r w:rsidR="00A840BF" w:rsidRPr="00A840BF">
        <w:rPr>
          <w:rFonts w:ascii="標楷體-繁" w:eastAsia="標楷體-繁" w:hint="eastAsia"/>
          <w:sz w:val="28"/>
          <w:szCs w:val="28"/>
        </w:rPr>
        <w:t>，可涵蓋</w:t>
      </w:r>
      <w:r w:rsidRPr="00A840BF">
        <w:rPr>
          <w:rFonts w:ascii="標楷體-繁" w:eastAsia="標楷體-繁"/>
          <w:sz w:val="28"/>
          <w:szCs w:val="28"/>
        </w:rPr>
        <w:t>環境永續、社會公益、文化教育、都市發展等面向)。</w:t>
      </w:r>
      <w:r w:rsidR="00A840BF" w:rsidRPr="00A840BF">
        <w:rPr>
          <w:rFonts w:ascii="標楷體-繁" w:eastAsia="標楷體-繁" w:hint="eastAsia"/>
          <w:sz w:val="28"/>
          <w:szCs w:val="28"/>
        </w:rPr>
        <w:t>活動</w:t>
      </w:r>
      <w:r w:rsidRPr="00A840BF">
        <w:rPr>
          <w:rFonts w:ascii="標楷體-繁" w:eastAsia="標楷體-繁"/>
          <w:sz w:val="28"/>
          <w:szCs w:val="28"/>
        </w:rPr>
        <w:t>將遴選6組優秀提案，由「獲選提案者」親自參與</w:t>
      </w:r>
      <w:proofErr w:type="spellStart"/>
      <w:r w:rsidR="00A840BF" w:rsidRPr="00A840BF">
        <w:rPr>
          <w:rFonts w:ascii="標楷體-繁" w:eastAsia="標楷體-繁"/>
          <w:sz w:val="28"/>
          <w:szCs w:val="28"/>
        </w:rPr>
        <w:t>Podcas</w:t>
      </w:r>
      <w:proofErr w:type="spellEnd"/>
      <w:r w:rsidRPr="00A840BF">
        <w:rPr>
          <w:rFonts w:ascii="標楷體-繁" w:eastAsia="標楷體-繁"/>
          <w:sz w:val="28"/>
          <w:szCs w:val="28"/>
        </w:rPr>
        <w:t>節目錄製，讓真實觀點化為公共聲音，並與主持人及跨領域KOL共同製作，打造青年觀點對話的場域，讓在地創意與關懷萌芽，持續向外擴散。</w:t>
      </w:r>
      <w:r w:rsidR="0029324F">
        <w:rPr>
          <w:rFonts w:ascii="標楷體-繁" w:eastAsia="標楷體-繁" w:hint="eastAsia"/>
          <w:sz w:val="28"/>
          <w:szCs w:val="28"/>
        </w:rPr>
        <w:t xml:space="preserve"> </w:t>
      </w:r>
    </w:p>
    <w:p w14:paraId="15E7BD92" w14:textId="28DF4F7D" w:rsidR="00865D16" w:rsidRPr="00A840BF" w:rsidRDefault="001A3E8D" w:rsidP="00865D16">
      <w:pPr>
        <w:pStyle w:val="a9"/>
        <w:numPr>
          <w:ilvl w:val="0"/>
          <w:numId w:val="1"/>
        </w:numPr>
        <w:rPr>
          <w:rFonts w:ascii="標楷體-繁" w:eastAsia="標楷體-繁" w:hAnsi="微軟正黑體"/>
          <w:sz w:val="28"/>
          <w:szCs w:val="28"/>
        </w:rPr>
      </w:pPr>
      <w:r>
        <w:rPr>
          <w:rFonts w:ascii="標楷體-繁" w:eastAsia="標楷體-繁" w:hAnsi="微軟正黑體" w:hint="eastAsia"/>
          <w:sz w:val="28"/>
          <w:szCs w:val="28"/>
        </w:rPr>
        <w:t>徵件</w:t>
      </w:r>
      <w:r w:rsidR="002E6A2F" w:rsidRPr="00A840BF">
        <w:rPr>
          <w:rFonts w:ascii="標楷體-繁" w:eastAsia="標楷體-繁" w:hAnsi="微軟正黑體" w:hint="eastAsia"/>
          <w:sz w:val="28"/>
          <w:szCs w:val="28"/>
        </w:rPr>
        <w:t>活動內容</w:t>
      </w:r>
      <w:r w:rsidR="00865D16" w:rsidRPr="00A840BF">
        <w:rPr>
          <w:rFonts w:ascii="標楷體-繁" w:eastAsia="標楷體-繁" w:hAnsi="微軟正黑體" w:hint="eastAsia"/>
          <w:sz w:val="28"/>
          <w:szCs w:val="28"/>
        </w:rPr>
        <w:t>：</w:t>
      </w:r>
    </w:p>
    <w:p w14:paraId="6D3E1013" w14:textId="77777777" w:rsidR="00A840BF" w:rsidRDefault="002E6A2F" w:rsidP="00A840BF">
      <w:pPr>
        <w:pStyle w:val="a9"/>
        <w:numPr>
          <w:ilvl w:val="0"/>
          <w:numId w:val="2"/>
        </w:numPr>
        <w:rPr>
          <w:rFonts w:ascii="標楷體-繁" w:eastAsia="標楷體-繁"/>
          <w:sz w:val="28"/>
          <w:szCs w:val="28"/>
        </w:rPr>
      </w:pPr>
      <w:r w:rsidRPr="00A840BF">
        <w:rPr>
          <w:rFonts w:ascii="標楷體-繁" w:eastAsia="標楷體-繁" w:hAnsi="微軟正黑體" w:hint="eastAsia"/>
          <w:sz w:val="28"/>
          <w:szCs w:val="28"/>
        </w:rPr>
        <w:t>徵件資格</w:t>
      </w:r>
      <w:r w:rsidRPr="00A840BF">
        <w:rPr>
          <w:rFonts w:ascii="標楷體-繁" w:eastAsia="標楷體-繁"/>
          <w:sz w:val="28"/>
          <w:szCs w:val="28"/>
        </w:rPr>
        <w:t>：</w:t>
      </w:r>
    </w:p>
    <w:p w14:paraId="1828F93C" w14:textId="77777777" w:rsidR="00A840BF" w:rsidRDefault="00A840BF" w:rsidP="00A840BF">
      <w:pPr>
        <w:pStyle w:val="Web"/>
        <w:numPr>
          <w:ilvl w:val="0"/>
          <w:numId w:val="4"/>
        </w:numPr>
        <w:rPr>
          <w:rFonts w:ascii="標楷體-繁" w:eastAsia="標楷體-繁" w:hAnsi="微軟正黑體" w:cstheme="minorBidi"/>
          <w:kern w:val="2"/>
          <w:sz w:val="28"/>
          <w:szCs w:val="28"/>
          <w14:ligatures w14:val="standardContextual"/>
        </w:rPr>
      </w:pPr>
      <w:r w:rsidRPr="00A840BF">
        <w:rPr>
          <w:rFonts w:ascii="標楷體-繁" w:eastAsia="標楷體-繁" w:hAnsi="微軟正黑體" w:cstheme="minorBidi"/>
          <w:kern w:val="2"/>
          <w:sz w:val="28"/>
          <w:szCs w:val="28"/>
          <w14:ligatures w14:val="standardContextual"/>
        </w:rPr>
        <w:t>參賽方式：可採個人或五人以下之團隊形式報名。</w:t>
      </w:r>
    </w:p>
    <w:p w14:paraId="77AAFE7F" w14:textId="77777777" w:rsidR="00A840BF" w:rsidRDefault="00A840BF" w:rsidP="00A840BF">
      <w:pPr>
        <w:pStyle w:val="Web"/>
        <w:numPr>
          <w:ilvl w:val="0"/>
          <w:numId w:val="4"/>
        </w:numPr>
        <w:rPr>
          <w:rFonts w:ascii="標楷體-繁" w:eastAsia="標楷體-繁" w:hAnsi="微軟正黑體" w:cstheme="minorBidi"/>
          <w:kern w:val="2"/>
          <w:sz w:val="28"/>
          <w:szCs w:val="28"/>
          <w14:ligatures w14:val="standardContextual"/>
        </w:rPr>
      </w:pPr>
      <w:r w:rsidRPr="00A840BF">
        <w:rPr>
          <w:rFonts w:ascii="標楷體-繁" w:eastAsia="標楷體-繁" w:hAnsi="微軟正黑體" w:cstheme="minorBidi"/>
          <w:kern w:val="2"/>
          <w:sz w:val="28"/>
          <w:szCs w:val="28"/>
          <w14:ligatures w14:val="standardContextual"/>
        </w:rPr>
        <w:lastRenderedPageBreak/>
        <w:t>投件數量：每組可提交 1 至 3 件主題企劃，惟最終錄取以 1 件為限。</w:t>
      </w:r>
    </w:p>
    <w:p w14:paraId="07685E20" w14:textId="3989E0B6" w:rsidR="00A840BF" w:rsidRDefault="00A840BF" w:rsidP="00A840BF">
      <w:pPr>
        <w:pStyle w:val="Web"/>
        <w:numPr>
          <w:ilvl w:val="0"/>
          <w:numId w:val="4"/>
        </w:numPr>
        <w:rPr>
          <w:rFonts w:ascii="標楷體-繁" w:eastAsia="標楷體-繁" w:hAnsi="微軟正黑體" w:cstheme="minorBidi"/>
          <w:kern w:val="2"/>
          <w:sz w:val="28"/>
          <w:szCs w:val="28"/>
          <w14:ligatures w14:val="standardContextual"/>
        </w:rPr>
      </w:pPr>
      <w:r w:rsidRPr="00A840BF">
        <w:rPr>
          <w:rFonts w:ascii="標楷體-繁" w:eastAsia="標楷體-繁" w:hAnsi="微軟正黑體" w:cstheme="minorBidi"/>
          <w:kern w:val="2"/>
          <w:sz w:val="28"/>
          <w:szCs w:val="28"/>
          <w14:ligatures w14:val="standardContextual"/>
        </w:rPr>
        <w:t>年齡限制：</w:t>
      </w:r>
      <w:r w:rsidR="00021D73" w:rsidRPr="00021D73">
        <w:rPr>
          <w:rFonts w:ascii="標楷體-繁" w:eastAsia="標楷體-繁" w:hAnsi="微軟正黑體" w:cstheme="minorBidi" w:hint="eastAsia"/>
          <w:kern w:val="2"/>
          <w:sz w:val="28"/>
          <w:szCs w:val="28"/>
          <w14:ligatures w14:val="standardContextual"/>
        </w:rPr>
        <w:t>年齡15歲（含）至45歲（含）的青年</w:t>
      </w:r>
      <w:r w:rsidR="004259EE">
        <w:rPr>
          <w:rFonts w:ascii="標楷體-繁" w:eastAsia="標楷體-繁" w:hAnsi="微軟正黑體" w:cstheme="minorBidi" w:hint="eastAsia"/>
          <w:kern w:val="2"/>
          <w:sz w:val="28"/>
          <w:szCs w:val="28"/>
          <w14:ligatures w14:val="standardContextual"/>
        </w:rPr>
        <w:t>。</w:t>
      </w:r>
    </w:p>
    <w:p w14:paraId="4DD04DCE" w14:textId="61B74B2A" w:rsidR="00A840BF" w:rsidRPr="0014740A" w:rsidRDefault="00A840BF" w:rsidP="0014740A">
      <w:pPr>
        <w:pStyle w:val="Web"/>
        <w:numPr>
          <w:ilvl w:val="0"/>
          <w:numId w:val="4"/>
        </w:numPr>
        <w:rPr>
          <w:rFonts w:ascii="標楷體-繁" w:eastAsia="標楷體-繁" w:hAnsi="微軟正黑體" w:cstheme="minorBidi"/>
          <w:kern w:val="2"/>
          <w:sz w:val="28"/>
          <w:szCs w:val="28"/>
          <w14:ligatures w14:val="standardContextual"/>
        </w:rPr>
      </w:pPr>
      <w:r w:rsidRPr="00A840BF">
        <w:rPr>
          <w:rFonts w:ascii="標楷體-繁" w:eastAsia="標楷體-繁" w:hAnsi="微軟正黑體" w:cstheme="minorBidi"/>
          <w:kern w:val="2"/>
          <w:sz w:val="28"/>
          <w:szCs w:val="28"/>
          <w14:ligatures w14:val="standardContextual"/>
        </w:rPr>
        <w:t>國籍限制：限具中華民國國籍者報名。</w:t>
      </w:r>
    </w:p>
    <w:p w14:paraId="27E13F8B" w14:textId="72797EBF" w:rsidR="00A840BF" w:rsidRDefault="00A840BF" w:rsidP="00A840BF">
      <w:pPr>
        <w:pStyle w:val="a9"/>
        <w:numPr>
          <w:ilvl w:val="0"/>
          <w:numId w:val="2"/>
        </w:numPr>
        <w:rPr>
          <w:rFonts w:ascii="標楷體-繁" w:eastAsia="標楷體-繁" w:hAnsi="微軟正黑體"/>
          <w:sz w:val="28"/>
          <w:szCs w:val="28"/>
        </w:rPr>
      </w:pPr>
      <w:r>
        <w:rPr>
          <w:rFonts w:ascii="標楷體-繁" w:eastAsia="標楷體-繁" w:hAnsi="微軟正黑體" w:hint="eastAsia"/>
          <w:sz w:val="28"/>
          <w:szCs w:val="28"/>
        </w:rPr>
        <w:t>徵件主題：</w:t>
      </w:r>
    </w:p>
    <w:p w14:paraId="26DF5F45" w14:textId="76E6352F" w:rsidR="000762F4" w:rsidRPr="000762F4" w:rsidRDefault="000762F4" w:rsidP="000762F4">
      <w:pPr>
        <w:pStyle w:val="a9"/>
        <w:ind w:left="1440"/>
        <w:rPr>
          <w:rFonts w:ascii="標楷體-繁" w:eastAsia="標楷體-繁" w:hAnsi="微軟正黑體"/>
          <w:sz w:val="28"/>
          <w:szCs w:val="28"/>
        </w:rPr>
      </w:pPr>
      <w:r>
        <w:rPr>
          <w:rFonts w:ascii="標楷體-繁" w:eastAsia="標楷體-繁" w:hAnsi="微軟正黑體" w:hint="eastAsia"/>
          <w:sz w:val="28"/>
          <w:szCs w:val="28"/>
        </w:rPr>
        <w:t>須以</w:t>
      </w:r>
      <w:r w:rsidRPr="000762F4">
        <w:rPr>
          <w:rFonts w:ascii="標楷體-繁" w:eastAsia="標楷體-繁" w:hAnsi="微軟正黑體" w:hint="eastAsia"/>
          <w:sz w:val="28"/>
          <w:szCs w:val="28"/>
        </w:rPr>
        <w:t>「新竹縣」</w:t>
      </w:r>
      <w:r>
        <w:rPr>
          <w:rFonts w:ascii="標楷體-繁" w:eastAsia="標楷體-繁" w:hAnsi="微軟正黑體" w:hint="eastAsia"/>
          <w:sz w:val="28"/>
          <w:szCs w:val="28"/>
        </w:rPr>
        <w:t>相關公共議題為發想</w:t>
      </w:r>
      <w:r w:rsidRPr="00A840BF">
        <w:rPr>
          <w:rFonts w:ascii="標楷體-繁" w:eastAsia="標楷體-繁"/>
          <w:sz w:val="28"/>
          <w:szCs w:val="28"/>
        </w:rPr>
        <w:t>(主題不限</w:t>
      </w:r>
      <w:r w:rsidRPr="00A840BF">
        <w:rPr>
          <w:rFonts w:ascii="標楷體-繁" w:eastAsia="標楷體-繁" w:hint="eastAsia"/>
          <w:sz w:val="28"/>
          <w:szCs w:val="28"/>
        </w:rPr>
        <w:t>，可涵蓋</w:t>
      </w:r>
      <w:r w:rsidRPr="00A840BF">
        <w:rPr>
          <w:rFonts w:ascii="標楷體-繁" w:eastAsia="標楷體-繁"/>
          <w:sz w:val="28"/>
          <w:szCs w:val="28"/>
        </w:rPr>
        <w:t>環境永續、</w:t>
      </w:r>
      <w:r>
        <w:rPr>
          <w:rFonts w:ascii="標楷體-繁" w:eastAsia="標楷體-繁" w:hint="eastAsia"/>
          <w:sz w:val="28"/>
          <w:szCs w:val="28"/>
        </w:rPr>
        <w:t>自然生態、</w:t>
      </w:r>
      <w:r w:rsidRPr="00A840BF">
        <w:rPr>
          <w:rFonts w:ascii="標楷體-繁" w:eastAsia="標楷體-繁"/>
          <w:sz w:val="28"/>
          <w:szCs w:val="28"/>
        </w:rPr>
        <w:t>社會公益、文化教育、都市發展</w:t>
      </w:r>
      <w:r>
        <w:rPr>
          <w:rFonts w:ascii="標楷體-繁" w:eastAsia="標楷體-繁" w:hint="eastAsia"/>
          <w:sz w:val="28"/>
          <w:szCs w:val="28"/>
        </w:rPr>
        <w:t>、交通建設或就業經濟</w:t>
      </w:r>
      <w:r w:rsidRPr="00A840BF">
        <w:rPr>
          <w:rFonts w:ascii="標楷體-繁" w:eastAsia="標楷體-繁" w:hint="eastAsia"/>
          <w:sz w:val="28"/>
          <w:szCs w:val="28"/>
        </w:rPr>
        <w:t>等</w:t>
      </w:r>
      <w:r w:rsidRPr="00A840BF">
        <w:rPr>
          <w:rFonts w:ascii="標楷體-繁" w:eastAsia="標楷體-繁"/>
          <w:sz w:val="28"/>
          <w:szCs w:val="28"/>
        </w:rPr>
        <w:t>面向</w:t>
      </w:r>
      <w:r w:rsidR="00E70971" w:rsidRPr="00A840BF">
        <w:rPr>
          <w:rFonts w:ascii="標楷體-繁" w:eastAsia="標楷體-繁"/>
          <w:sz w:val="28"/>
          <w:szCs w:val="28"/>
        </w:rPr>
        <w:t>)</w:t>
      </w:r>
      <w:r w:rsidR="00E70971">
        <w:rPr>
          <w:rFonts w:ascii="標楷體-繁" w:eastAsia="標楷體-繁" w:hint="eastAsia"/>
          <w:sz w:val="28"/>
          <w:szCs w:val="28"/>
        </w:rPr>
        <w:t>。</w:t>
      </w:r>
      <w:r w:rsidR="00E70971" w:rsidRPr="0039294F">
        <w:rPr>
          <w:rFonts w:ascii="標楷體-繁" w:eastAsia="標楷體-繁" w:hAnsi="微軟正黑體" w:hint="eastAsia"/>
          <w:sz w:val="28"/>
          <w:szCs w:val="28"/>
        </w:rPr>
        <w:t>【</w:t>
      </w:r>
      <w:r w:rsidR="00E70971">
        <w:rPr>
          <w:rFonts w:ascii="標楷體-繁" w:eastAsia="標楷體-繁" w:hAnsi="微軟正黑體" w:hint="eastAsia"/>
          <w:sz w:val="28"/>
          <w:szCs w:val="28"/>
        </w:rPr>
        <w:t>註：投件書寫範例</w:t>
      </w:r>
      <w:r w:rsidR="0014740A">
        <w:rPr>
          <w:rFonts w:ascii="標楷體-繁" w:eastAsia="標楷體-繁" w:hint="eastAsia"/>
          <w:sz w:val="28"/>
          <w:szCs w:val="28"/>
        </w:rPr>
        <w:t>參考附件一</w:t>
      </w:r>
      <w:r w:rsidR="00E70971" w:rsidRPr="0039294F">
        <w:rPr>
          <w:rFonts w:ascii="標楷體-繁" w:eastAsia="標楷體-繁" w:hAnsi="微軟正黑體" w:hint="eastAsia"/>
          <w:sz w:val="28"/>
          <w:szCs w:val="28"/>
        </w:rPr>
        <w:t>】</w:t>
      </w:r>
    </w:p>
    <w:p w14:paraId="7811C41E" w14:textId="087F72FB" w:rsidR="001A3E8D" w:rsidRDefault="001A3E8D" w:rsidP="001A3E8D">
      <w:pPr>
        <w:pStyle w:val="a9"/>
        <w:numPr>
          <w:ilvl w:val="0"/>
          <w:numId w:val="2"/>
        </w:numPr>
        <w:rPr>
          <w:rFonts w:ascii="標楷體-繁" w:eastAsia="標楷體-繁" w:hAnsi="微軟正黑體"/>
          <w:sz w:val="28"/>
          <w:szCs w:val="28"/>
        </w:rPr>
      </w:pPr>
      <w:r>
        <w:rPr>
          <w:rFonts w:ascii="標楷體-繁" w:eastAsia="標楷體-繁" w:hAnsi="微軟正黑體" w:hint="eastAsia"/>
          <w:sz w:val="28"/>
          <w:szCs w:val="28"/>
        </w:rPr>
        <w:t>徵件報名方式：</w:t>
      </w:r>
    </w:p>
    <w:p w14:paraId="37AF4D9A" w14:textId="17C2A99E" w:rsidR="0039294F" w:rsidRPr="0039294F" w:rsidRDefault="001A3E8D" w:rsidP="00A6681B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 w:rsidRPr="0039294F">
        <w:rPr>
          <w:rFonts w:ascii="標楷體-繁" w:eastAsia="標楷體-繁" w:hAnsi="微軟正黑體" w:hint="eastAsia"/>
          <w:sz w:val="28"/>
          <w:szCs w:val="28"/>
        </w:rPr>
        <w:t>【</w:t>
      </w:r>
      <w:r w:rsidR="00E70971">
        <w:rPr>
          <w:rFonts w:ascii="標楷體-繁" w:eastAsia="標楷體-繁" w:hAnsi="微軟正黑體" w:hint="eastAsia"/>
          <w:sz w:val="28"/>
          <w:szCs w:val="28"/>
        </w:rPr>
        <w:t>投</w:t>
      </w:r>
      <w:r w:rsidR="00476680" w:rsidRPr="0039294F">
        <w:rPr>
          <w:rFonts w:ascii="標楷體-繁" w:eastAsia="標楷體-繁" w:hAnsi="微軟正黑體" w:hint="eastAsia"/>
          <w:sz w:val="28"/>
          <w:szCs w:val="28"/>
        </w:rPr>
        <w:t>件規格</w:t>
      </w:r>
      <w:r w:rsidRPr="0039294F">
        <w:rPr>
          <w:rFonts w:ascii="標楷體-繁" w:eastAsia="標楷體-繁" w:hAnsi="微軟正黑體" w:hint="eastAsia"/>
          <w:sz w:val="28"/>
          <w:szCs w:val="28"/>
        </w:rPr>
        <w:t>】</w:t>
      </w:r>
      <w:r w:rsidR="0039294F" w:rsidRPr="0039294F">
        <w:rPr>
          <w:rFonts w:ascii="標楷體-繁" w:eastAsia="標楷體-繁" w:hAnsi="微軟正黑體"/>
          <w:sz w:val="28"/>
          <w:szCs w:val="28"/>
        </w:rPr>
        <w:t>請參照附件說明（或至活動官網下載報名簡章）。凡不符規定格式之文件，恕不受理。</w:t>
      </w:r>
    </w:p>
    <w:p w14:paraId="657593FF" w14:textId="2CAD211F" w:rsidR="0039294F" w:rsidRDefault="001A3E8D" w:rsidP="00A6681B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 w:rsidRPr="0039294F">
        <w:rPr>
          <w:rFonts w:ascii="標楷體-繁" w:eastAsia="標楷體-繁" w:hAnsi="微軟正黑體" w:hint="eastAsia"/>
          <w:sz w:val="28"/>
          <w:szCs w:val="28"/>
        </w:rPr>
        <w:t>【</w:t>
      </w:r>
      <w:r w:rsidR="00A6681B" w:rsidRPr="0039294F">
        <w:rPr>
          <w:rFonts w:ascii="標楷體-繁" w:eastAsia="標楷體-繁" w:hAnsi="微軟正黑體" w:hint="eastAsia"/>
          <w:sz w:val="28"/>
          <w:szCs w:val="28"/>
        </w:rPr>
        <w:t>線上報名</w:t>
      </w:r>
      <w:r w:rsidRPr="0039294F">
        <w:rPr>
          <w:rFonts w:ascii="標楷體-繁" w:eastAsia="標楷體-繁" w:hAnsi="微軟正黑體" w:hint="eastAsia"/>
          <w:sz w:val="28"/>
          <w:szCs w:val="28"/>
        </w:rPr>
        <w:t>】</w:t>
      </w:r>
      <w:r w:rsidR="0039294F" w:rsidRPr="0039294F">
        <w:rPr>
          <w:rFonts w:ascii="標楷體-繁" w:eastAsia="標楷體-繁" w:hAnsi="微軟正黑體"/>
          <w:sz w:val="28"/>
          <w:szCs w:val="28"/>
        </w:rPr>
        <w:t>本活動採「活動官網」線上報名並上傳徵件企劃格式。投稿完成後，主辦單位將於 3 個工作日內完成審核，並以電子郵件寄發「投稿完成通知信」。為響應</w:t>
      </w:r>
      <w:r w:rsidR="0039294F">
        <w:rPr>
          <w:rFonts w:ascii="標楷體-繁" w:eastAsia="標楷體-繁" w:hAnsi="微軟正黑體" w:hint="eastAsia"/>
          <w:sz w:val="28"/>
          <w:szCs w:val="28"/>
        </w:rPr>
        <w:t>永續節能</w:t>
      </w:r>
      <w:r w:rsidR="0039294F" w:rsidRPr="0039294F">
        <w:rPr>
          <w:rFonts w:ascii="標楷體-繁" w:eastAsia="標楷體-繁" w:hAnsi="微軟正黑體"/>
          <w:sz w:val="28"/>
          <w:szCs w:val="28"/>
        </w:rPr>
        <w:t>無紙化，恕不受理紙本報名。</w:t>
      </w:r>
    </w:p>
    <w:p w14:paraId="114D6F00" w14:textId="31623F9B" w:rsidR="001024CA" w:rsidRPr="0039294F" w:rsidRDefault="001024CA" w:rsidP="00A6681B">
      <w:pPr>
        <w:pStyle w:val="a9"/>
        <w:widowControl/>
        <w:numPr>
          <w:ilvl w:val="0"/>
          <w:numId w:val="5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 w:rsidRPr="0039294F">
        <w:rPr>
          <w:rFonts w:ascii="標楷體-繁" w:eastAsia="標楷體-繁" w:hAnsi="微軟正黑體" w:hint="eastAsia"/>
          <w:sz w:val="28"/>
          <w:szCs w:val="28"/>
        </w:rPr>
        <w:lastRenderedPageBreak/>
        <w:t>【</w:t>
      </w:r>
      <w:r>
        <w:rPr>
          <w:rFonts w:ascii="標楷體-繁" w:eastAsia="標楷體-繁" w:hAnsi="微軟正黑體" w:hint="eastAsia"/>
          <w:sz w:val="28"/>
          <w:szCs w:val="28"/>
        </w:rPr>
        <w:t>注意事項</w:t>
      </w:r>
      <w:r w:rsidRPr="0039294F">
        <w:rPr>
          <w:rFonts w:ascii="標楷體-繁" w:eastAsia="標楷體-繁" w:hAnsi="微軟正黑體" w:hint="eastAsia"/>
          <w:sz w:val="28"/>
          <w:szCs w:val="28"/>
        </w:rPr>
        <w:t>】</w:t>
      </w:r>
      <w:r w:rsidRPr="001024CA">
        <w:rPr>
          <w:rFonts w:ascii="標楷體-繁" w:eastAsia="標楷體-繁" w:hAnsi="微軟正黑體"/>
          <w:sz w:val="28"/>
          <w:szCs w:val="28"/>
        </w:rPr>
        <w:t>：經</w:t>
      </w:r>
      <w:r>
        <w:rPr>
          <w:rFonts w:ascii="標楷體-繁" w:eastAsia="標楷體-繁" w:hAnsi="微軟正黑體" w:hint="eastAsia"/>
          <w:sz w:val="28"/>
          <w:szCs w:val="28"/>
        </w:rPr>
        <w:t>主辦單位</w:t>
      </w:r>
      <w:r w:rsidRPr="001024CA">
        <w:rPr>
          <w:rFonts w:ascii="標楷體-繁" w:eastAsia="標楷體-繁" w:hAnsi="微軟正黑體"/>
          <w:sz w:val="28"/>
          <w:szCs w:val="28"/>
        </w:rPr>
        <w:t>資格審查發現繳交資料不齊全，將以電話及電子郵件通知補件，請於報名表內填寫能確實聯絡參賽者之相關資料，若因無法聯絡上參賽者導致報名資格不符，將予以撤除報名資格，參賽者不得異議。</w:t>
      </w:r>
    </w:p>
    <w:p w14:paraId="71958CF0" w14:textId="007BA1E1" w:rsidR="00E70971" w:rsidRPr="005C5740" w:rsidRDefault="00E70971" w:rsidP="00E70971">
      <w:pPr>
        <w:pStyle w:val="a9"/>
        <w:numPr>
          <w:ilvl w:val="0"/>
          <w:numId w:val="2"/>
        </w:numPr>
        <w:rPr>
          <w:rFonts w:ascii="標楷體-繁" w:eastAsia="標楷體-繁" w:hAnsi="微軟正黑體"/>
          <w:b/>
          <w:bCs/>
          <w:sz w:val="28"/>
          <w:szCs w:val="28"/>
        </w:rPr>
      </w:pPr>
      <w:r>
        <w:rPr>
          <w:rFonts w:ascii="標楷體-繁" w:eastAsia="標楷體-繁" w:hAnsi="微軟正黑體" w:hint="eastAsia"/>
          <w:sz w:val="28"/>
          <w:szCs w:val="28"/>
        </w:rPr>
        <w:t>獎勵方式</w:t>
      </w:r>
      <w:r w:rsidR="001B5921">
        <w:rPr>
          <w:rFonts w:ascii="標楷體-繁" w:eastAsia="標楷體-繁" w:hAnsi="微軟正黑體" w:hint="eastAsia"/>
          <w:sz w:val="28"/>
          <w:szCs w:val="28"/>
        </w:rPr>
        <w:t>：遴選</w:t>
      </w:r>
      <w:r w:rsidR="005C5740" w:rsidRPr="005C5740">
        <w:rPr>
          <w:rFonts w:ascii="標楷體-繁" w:eastAsia="標楷體-繁" w:hAnsi="微軟正黑體" w:hint="eastAsia"/>
          <w:b/>
          <w:bCs/>
          <w:sz w:val="28"/>
          <w:szCs w:val="28"/>
        </w:rPr>
        <w:t>「</w:t>
      </w:r>
      <w:r w:rsidR="001B5921" w:rsidRPr="005C5740">
        <w:rPr>
          <w:rFonts w:ascii="標楷體-繁" w:eastAsia="標楷體-繁" w:hAnsi="微軟正黑體" w:hint="eastAsia"/>
          <w:b/>
          <w:bCs/>
          <w:sz w:val="28"/>
          <w:szCs w:val="28"/>
        </w:rPr>
        <w:t>六組獲選提案者（代表）</w:t>
      </w:r>
      <w:r w:rsidR="005C5740" w:rsidRPr="005C5740">
        <w:rPr>
          <w:rFonts w:ascii="標楷體-繁" w:eastAsia="標楷體-繁" w:hAnsi="微軟正黑體" w:hint="eastAsia"/>
          <w:b/>
          <w:bCs/>
          <w:sz w:val="28"/>
          <w:szCs w:val="28"/>
        </w:rPr>
        <w:t>」</w:t>
      </w:r>
    </w:p>
    <w:p w14:paraId="50077C81" w14:textId="77777777" w:rsidR="001B5921" w:rsidRDefault="00E70971" w:rsidP="001B5921">
      <w:pPr>
        <w:pStyle w:val="a9"/>
        <w:numPr>
          <w:ilvl w:val="0"/>
          <w:numId w:val="8"/>
        </w:numPr>
        <w:rPr>
          <w:rFonts w:ascii="標楷體-繁" w:eastAsia="標楷體-繁" w:hAnsi="微軟正黑體"/>
          <w:sz w:val="28"/>
          <w:szCs w:val="28"/>
        </w:rPr>
      </w:pPr>
      <w:r w:rsidRPr="0039294F">
        <w:rPr>
          <w:rFonts w:ascii="標楷體-繁" w:eastAsia="標楷體-繁" w:hAnsi="微軟正黑體" w:hint="eastAsia"/>
          <w:sz w:val="28"/>
          <w:szCs w:val="28"/>
        </w:rPr>
        <w:t>【</w:t>
      </w:r>
      <w:r>
        <w:rPr>
          <w:rFonts w:ascii="標楷體-繁" w:eastAsia="標楷體-繁" w:hAnsi="微軟正黑體" w:hint="eastAsia"/>
          <w:sz w:val="28"/>
          <w:szCs w:val="28"/>
        </w:rPr>
        <w:t>評</w:t>
      </w:r>
      <w:r w:rsidR="001B5921">
        <w:rPr>
          <w:rFonts w:ascii="標楷體-繁" w:eastAsia="標楷體-繁" w:hAnsi="微軟正黑體" w:hint="eastAsia"/>
          <w:sz w:val="28"/>
          <w:szCs w:val="28"/>
        </w:rPr>
        <w:t>分標準</w:t>
      </w:r>
      <w:r w:rsidRPr="0039294F">
        <w:rPr>
          <w:rFonts w:ascii="標楷體-繁" w:eastAsia="標楷體-繁" w:hAnsi="微軟正黑體" w:hint="eastAsia"/>
          <w:sz w:val="28"/>
          <w:szCs w:val="28"/>
        </w:rPr>
        <w:t>】</w:t>
      </w:r>
      <w:r w:rsidR="001B5921" w:rsidRPr="001B5921">
        <w:rPr>
          <w:rFonts w:ascii="標楷體-繁" w:eastAsia="標楷體-繁" w:hAnsi="微軟正黑體" w:hint="eastAsia"/>
          <w:sz w:val="28"/>
          <w:szCs w:val="28"/>
        </w:rPr>
        <w:t>將由「節目主持人（製作團隊）」、「大專院校學者」與「機關代表」組成評審團，依下列四項指標進行評分</w:t>
      </w:r>
      <w:r w:rsidR="001B5921">
        <w:rPr>
          <w:rFonts w:ascii="標楷體-繁" w:eastAsia="標楷體-繁" w:hAnsi="微軟正黑體" w:hint="eastAsia"/>
          <w:sz w:val="28"/>
          <w:szCs w:val="28"/>
        </w:rPr>
        <w:t>：</w:t>
      </w:r>
    </w:p>
    <w:p w14:paraId="6E917A6D" w14:textId="1FAEB910" w:rsidR="00E70971" w:rsidRPr="001B5921" w:rsidRDefault="001B5921" w:rsidP="001B5921">
      <w:pPr>
        <w:pStyle w:val="a9"/>
        <w:ind w:left="1920"/>
        <w:rPr>
          <w:rFonts w:ascii="標楷體-繁" w:eastAsia="標楷體-繁" w:hAnsi="微軟正黑體"/>
          <w:sz w:val="28"/>
          <w:szCs w:val="28"/>
        </w:rPr>
      </w:pPr>
      <w:r w:rsidRPr="001B5921">
        <w:rPr>
          <w:rFonts w:ascii="標楷體-繁" w:eastAsia="標楷體-繁" w:hAnsi="微軟正黑體" w:hint="eastAsia"/>
          <w:sz w:val="28"/>
          <w:szCs w:val="28"/>
        </w:rPr>
        <w:t>與新竹地方議題的連結（30%）；企劃執行可行性（30%）；原創性與深度（20%）；創意與吸引力（20%）</w:t>
      </w:r>
      <w:r w:rsidR="005C5740">
        <w:rPr>
          <w:rFonts w:ascii="標楷體-繁" w:eastAsia="標楷體-繁" w:hAnsi="微軟正黑體" w:hint="eastAsia"/>
          <w:sz w:val="28"/>
          <w:szCs w:val="28"/>
        </w:rPr>
        <w:t>。</w:t>
      </w:r>
    </w:p>
    <w:p w14:paraId="5FB1D4DE" w14:textId="1D38CECA" w:rsidR="00E70971" w:rsidRDefault="00E70971" w:rsidP="00E70971">
      <w:pPr>
        <w:pStyle w:val="a9"/>
        <w:numPr>
          <w:ilvl w:val="0"/>
          <w:numId w:val="8"/>
        </w:numPr>
        <w:rPr>
          <w:rFonts w:ascii="標楷體-繁" w:eastAsia="標楷體-繁" w:hAnsi="微軟正黑體"/>
          <w:sz w:val="28"/>
          <w:szCs w:val="28"/>
        </w:rPr>
      </w:pPr>
      <w:r w:rsidRPr="0039294F">
        <w:rPr>
          <w:rFonts w:ascii="標楷體-繁" w:eastAsia="標楷體-繁" w:hAnsi="微軟正黑體" w:hint="eastAsia"/>
          <w:sz w:val="28"/>
          <w:szCs w:val="28"/>
        </w:rPr>
        <w:t>【</w:t>
      </w:r>
      <w:r>
        <w:rPr>
          <w:rFonts w:ascii="標楷體-繁" w:eastAsia="標楷體-繁" w:hAnsi="微軟正黑體" w:hint="eastAsia"/>
          <w:sz w:val="28"/>
          <w:szCs w:val="28"/>
        </w:rPr>
        <w:t>獎勵方式</w:t>
      </w:r>
      <w:r w:rsidRPr="0039294F">
        <w:rPr>
          <w:rFonts w:ascii="標楷體-繁" w:eastAsia="標楷體-繁" w:hAnsi="微軟正黑體" w:hint="eastAsia"/>
          <w:sz w:val="28"/>
          <w:szCs w:val="28"/>
        </w:rPr>
        <w:t>】</w:t>
      </w:r>
      <w:r>
        <w:rPr>
          <w:rFonts w:ascii="標楷體-繁" w:eastAsia="標楷體-繁" w:hAnsi="微軟正黑體" w:hint="eastAsia"/>
          <w:sz w:val="28"/>
          <w:szCs w:val="28"/>
        </w:rPr>
        <w:t>每組</w:t>
      </w:r>
      <w:r w:rsidRPr="00E70971">
        <w:rPr>
          <w:rFonts w:ascii="標楷體-繁" w:eastAsia="標楷體-繁" w:hAnsi="微軟正黑體" w:hint="eastAsia"/>
          <w:sz w:val="28"/>
          <w:szCs w:val="28"/>
        </w:rPr>
        <w:t>獲選提案者（代表）</w:t>
      </w:r>
      <w:r>
        <w:rPr>
          <w:rFonts w:ascii="標楷體-繁" w:eastAsia="標楷體-繁" w:hAnsi="微軟正黑體" w:hint="eastAsia"/>
          <w:sz w:val="28"/>
          <w:szCs w:val="28"/>
        </w:rPr>
        <w:t>可獲得</w:t>
      </w:r>
      <w:r w:rsidRPr="00E70971">
        <w:rPr>
          <w:rFonts w:ascii="標楷體-繁" w:eastAsia="標楷體-繁" w:hAnsi="微軟正黑體" w:hint="eastAsia"/>
          <w:sz w:val="28"/>
          <w:szCs w:val="28"/>
        </w:rPr>
        <w:t>獎勵金</w:t>
      </w:r>
      <w:r w:rsidRPr="00E70971">
        <w:rPr>
          <w:rFonts w:ascii="標楷體-繁" w:eastAsia="標楷體-繁" w:hAnsi="微軟正黑體" w:hint="eastAsia"/>
          <w:b/>
          <w:bCs/>
          <w:sz w:val="28"/>
          <w:szCs w:val="28"/>
        </w:rPr>
        <w:t>貳萬元</w:t>
      </w:r>
      <w:r>
        <w:rPr>
          <w:rFonts w:ascii="標楷體-繁" w:eastAsia="標楷體-繁" w:hAnsi="微軟正黑體" w:hint="eastAsia"/>
          <w:sz w:val="28"/>
          <w:szCs w:val="28"/>
        </w:rPr>
        <w:t>（須參與完整節目錄製</w:t>
      </w:r>
      <w:r w:rsidR="001B5921">
        <w:rPr>
          <w:rFonts w:ascii="標楷體-繁" w:eastAsia="標楷體-繁" w:hAnsi="微軟正黑體" w:hint="eastAsia"/>
          <w:sz w:val="28"/>
          <w:szCs w:val="28"/>
        </w:rPr>
        <w:t>及影音授權</w:t>
      </w:r>
      <w:r>
        <w:rPr>
          <w:rFonts w:ascii="標楷體-繁" w:eastAsia="標楷體-繁" w:hAnsi="微軟正黑體" w:hint="eastAsia"/>
          <w:sz w:val="28"/>
          <w:szCs w:val="28"/>
        </w:rPr>
        <w:t>），以及</w:t>
      </w:r>
      <w:r w:rsidR="001B5921" w:rsidRPr="001B5921">
        <w:rPr>
          <w:rFonts w:ascii="標楷體-繁" w:eastAsia="標楷體-繁" w:hAnsi="微軟正黑體" w:hint="eastAsia"/>
          <w:sz w:val="28"/>
          <w:szCs w:val="28"/>
        </w:rPr>
        <w:t>製作兩集節目，形式包含：</w:t>
      </w:r>
    </w:p>
    <w:p w14:paraId="2016068B" w14:textId="5ACD6EAE" w:rsidR="001B5921" w:rsidRDefault="001B5921" w:rsidP="001B5921">
      <w:pPr>
        <w:pStyle w:val="a9"/>
        <w:numPr>
          <w:ilvl w:val="0"/>
          <w:numId w:val="9"/>
        </w:numPr>
        <w:overflowPunct w:val="0"/>
        <w:ind w:left="2398"/>
        <w:jc w:val="both"/>
        <w:rPr>
          <w:rFonts w:ascii="標楷體-繁" w:eastAsia="標楷體-繁" w:hAnsi="微軟正黑體"/>
          <w:sz w:val="28"/>
          <w:szCs w:val="28"/>
        </w:rPr>
      </w:pPr>
      <w:r w:rsidRPr="001B5921">
        <w:rPr>
          <w:rFonts w:ascii="標楷體-繁" w:eastAsia="標楷體-繁" w:hAnsi="微軟正黑體" w:hint="eastAsia"/>
          <w:sz w:val="28"/>
          <w:szCs w:val="28"/>
        </w:rPr>
        <w:t>主題式訪談（正集</w:t>
      </w:r>
      <w:r>
        <w:rPr>
          <w:rFonts w:ascii="標楷體-繁" w:eastAsia="標楷體-繁" w:hAnsi="微軟正黑體" w:hint="eastAsia"/>
          <w:sz w:val="28"/>
          <w:szCs w:val="28"/>
        </w:rPr>
        <w:t>：節目長度</w:t>
      </w:r>
      <w:r>
        <w:rPr>
          <w:rFonts w:ascii="標楷體-繁" w:eastAsia="標楷體-繁" w:hAnsi="微軟正黑體"/>
          <w:sz w:val="28"/>
          <w:szCs w:val="28"/>
        </w:rPr>
        <w:t>15-25</w:t>
      </w:r>
      <w:r>
        <w:rPr>
          <w:rFonts w:ascii="標楷體-繁" w:eastAsia="標楷體-繁" w:hAnsi="微軟正黑體" w:hint="eastAsia"/>
          <w:sz w:val="28"/>
          <w:szCs w:val="28"/>
        </w:rPr>
        <w:t>分鐘</w:t>
      </w:r>
      <w:r w:rsidRPr="001B5921">
        <w:rPr>
          <w:rFonts w:ascii="標楷體-繁" w:eastAsia="標楷體-繁" w:hAnsi="微軟正黑體" w:hint="eastAsia"/>
          <w:sz w:val="28"/>
          <w:szCs w:val="28"/>
        </w:rPr>
        <w:t>）：</w:t>
      </w:r>
    </w:p>
    <w:p w14:paraId="53BB9E3F" w14:textId="157D89DE" w:rsidR="001B5921" w:rsidRPr="001B5921" w:rsidRDefault="001B5921" w:rsidP="001B5921">
      <w:pPr>
        <w:pStyle w:val="a9"/>
        <w:overflowPunct w:val="0"/>
        <w:ind w:left="2398"/>
        <w:jc w:val="both"/>
        <w:rPr>
          <w:rFonts w:ascii="標楷體-繁" w:eastAsia="標楷體-繁" w:hAnsi="微軟正黑體"/>
          <w:sz w:val="28"/>
          <w:szCs w:val="28"/>
        </w:rPr>
      </w:pPr>
      <w:r w:rsidRPr="001B5921">
        <w:rPr>
          <w:rFonts w:ascii="標楷體-繁" w:eastAsia="標楷體-繁" w:hAnsi="微軟正黑體" w:hint="eastAsia"/>
          <w:sz w:val="28"/>
          <w:szCs w:val="28"/>
        </w:rPr>
        <w:t>由節目主持人攜手獲選提案者，邀請金鐘獎入圍</w:t>
      </w:r>
      <w:r>
        <w:rPr>
          <w:rFonts w:ascii="標楷體-繁" w:eastAsia="標楷體-繁" w:hAnsi="微軟正黑體" w:hint="eastAsia"/>
          <w:sz w:val="28"/>
          <w:szCs w:val="28"/>
        </w:rPr>
        <w:t>／</w:t>
      </w:r>
      <w:r w:rsidRPr="001B5921">
        <w:rPr>
          <w:rFonts w:ascii="標楷體-繁" w:eastAsia="標楷體-繁" w:hAnsi="微軟正黑體" w:hint="eastAsia"/>
          <w:sz w:val="28"/>
          <w:szCs w:val="28"/>
        </w:rPr>
        <w:t>得獎創作者、議題型網紅或社群KOL擔任來賓</w:t>
      </w:r>
      <w:r w:rsidR="00875FD9"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（來賓暫定</w:t>
      </w:r>
      <w:r w:rsidR="000830AA"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：黃豪平、</w:t>
      </w:r>
      <w:r w:rsidR="000830AA" w:rsidRPr="00597C37">
        <w:rPr>
          <w:rFonts w:ascii="標楷體-繁" w:eastAsia="標楷體-繁" w:hAnsi="微軟正黑體"/>
          <w:color w:val="000000" w:themeColor="text1"/>
          <w:sz w:val="28"/>
          <w:szCs w:val="28"/>
        </w:rPr>
        <w:t>欖仁媽媽說故事</w:t>
      </w:r>
      <w:r w:rsidR="000830AA"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、</w:t>
      </w:r>
      <w:r w:rsidR="000830AA" w:rsidRPr="00597C37">
        <w:rPr>
          <w:rFonts w:ascii="標楷體-繁" w:eastAsia="標楷體-繁" w:hAnsi="微軟正黑體"/>
          <w:color w:val="000000" w:themeColor="text1"/>
          <w:sz w:val="28"/>
          <w:szCs w:val="28"/>
        </w:rPr>
        <w:t>賈文青</w:t>
      </w:r>
      <w:r w:rsidR="000830AA" w:rsidRPr="00597C37">
        <w:rPr>
          <w:rFonts w:ascii="標楷體-繁" w:eastAsia="標楷體-繁" w:hAnsi="微軟正黑體"/>
          <w:color w:val="000000" w:themeColor="text1"/>
          <w:sz w:val="28"/>
          <w:szCs w:val="28"/>
        </w:rPr>
        <w:lastRenderedPageBreak/>
        <w:t>無料案內所</w:t>
      </w:r>
      <w:r w:rsidR="000830AA"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、海苔熊、</w:t>
      </w:r>
      <w:r w:rsidR="00775EC3" w:rsidRPr="00775EC3">
        <w:rPr>
          <w:rFonts w:ascii="標楷體-繁" w:eastAsia="標楷體-繁" w:hAnsi="微軟正黑體"/>
          <w:color w:val="000000" w:themeColor="text1"/>
          <w:sz w:val="28"/>
          <w:szCs w:val="28"/>
        </w:rPr>
        <w:t>YouTuber蔡黑皮</w:t>
      </w:r>
      <w:r w:rsidR="000830AA"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及歐耶老師</w:t>
      </w:r>
      <w:r w:rsidR="00875FD9"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）</w:t>
      </w:r>
      <w:r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，共同</w:t>
      </w:r>
      <w:r w:rsidRPr="001B5921">
        <w:rPr>
          <w:rFonts w:ascii="標楷體-繁" w:eastAsia="標楷體-繁" w:hAnsi="微軟正黑體" w:hint="eastAsia"/>
          <w:sz w:val="28"/>
          <w:szCs w:val="28"/>
        </w:rPr>
        <w:t>進行深度對談，呈現多元觀點與地方行動的交會。</w:t>
      </w:r>
    </w:p>
    <w:p w14:paraId="2AD8A2EA" w14:textId="5685A2DC" w:rsidR="001B5921" w:rsidRDefault="001B5921" w:rsidP="001B5921">
      <w:pPr>
        <w:pStyle w:val="a9"/>
        <w:numPr>
          <w:ilvl w:val="0"/>
          <w:numId w:val="9"/>
        </w:numPr>
        <w:rPr>
          <w:rFonts w:ascii="標楷體-繁" w:eastAsia="標楷體-繁" w:hAnsi="微軟正黑體"/>
          <w:sz w:val="28"/>
          <w:szCs w:val="28"/>
        </w:rPr>
      </w:pPr>
      <w:r w:rsidRPr="001B5921">
        <w:rPr>
          <w:rFonts w:ascii="標楷體-繁" w:eastAsia="標楷體-繁" w:hAnsi="微軟正黑體" w:hint="eastAsia"/>
          <w:sz w:val="28"/>
          <w:szCs w:val="28"/>
        </w:rPr>
        <w:t>小單元（青年單口</w:t>
      </w:r>
      <w:r>
        <w:rPr>
          <w:rFonts w:ascii="標楷體-繁" w:eastAsia="標楷體-繁" w:hAnsi="微軟正黑體" w:hint="eastAsia"/>
          <w:sz w:val="28"/>
          <w:szCs w:val="28"/>
        </w:rPr>
        <w:t>：節目長度</w:t>
      </w:r>
      <w:r>
        <w:rPr>
          <w:rFonts w:ascii="標楷體-繁" w:eastAsia="標楷體-繁" w:hAnsi="微軟正黑體"/>
          <w:sz w:val="28"/>
          <w:szCs w:val="28"/>
        </w:rPr>
        <w:t>5-10</w:t>
      </w:r>
      <w:r>
        <w:rPr>
          <w:rFonts w:ascii="標楷體-繁" w:eastAsia="標楷體-繁" w:hAnsi="微軟正黑體" w:hint="eastAsia"/>
          <w:sz w:val="28"/>
          <w:szCs w:val="28"/>
        </w:rPr>
        <w:t>分鐘</w:t>
      </w:r>
      <w:r w:rsidRPr="001B5921">
        <w:rPr>
          <w:rFonts w:ascii="標楷體-繁" w:eastAsia="標楷體-繁" w:hAnsi="微軟正黑體" w:hint="eastAsia"/>
          <w:sz w:val="28"/>
          <w:szCs w:val="28"/>
        </w:rPr>
        <w:t>)：</w:t>
      </w:r>
    </w:p>
    <w:p w14:paraId="3A692679" w14:textId="522D5839" w:rsidR="00875FD9" w:rsidRPr="00D53CEE" w:rsidRDefault="001B5921" w:rsidP="00D53CEE">
      <w:pPr>
        <w:pStyle w:val="a9"/>
        <w:overflowPunct w:val="0"/>
        <w:ind w:left="2398"/>
        <w:jc w:val="both"/>
        <w:rPr>
          <w:rFonts w:ascii="標楷體-繁" w:eastAsia="標楷體-繁" w:hAnsi="微軟正黑體"/>
          <w:sz w:val="28"/>
          <w:szCs w:val="28"/>
        </w:rPr>
      </w:pPr>
      <w:r w:rsidRPr="001B5921">
        <w:rPr>
          <w:rFonts w:ascii="標楷體-繁" w:eastAsia="標楷體-繁" w:hAnsi="微軟正黑體" w:hint="eastAsia"/>
          <w:sz w:val="28"/>
          <w:szCs w:val="28"/>
        </w:rPr>
        <w:t>作為正集節目的延伸補充</w:t>
      </w:r>
      <w:r>
        <w:rPr>
          <w:rFonts w:ascii="標楷體-繁" w:eastAsia="標楷體-繁" w:hAnsi="微軟正黑體" w:hint="eastAsia"/>
          <w:sz w:val="28"/>
          <w:szCs w:val="28"/>
        </w:rPr>
        <w:t>，</w:t>
      </w:r>
      <w:r w:rsidRPr="001B5921">
        <w:rPr>
          <w:rFonts w:ascii="標楷體-繁" w:eastAsia="標楷體-繁" w:hAnsi="微軟正黑體" w:hint="eastAsia"/>
          <w:sz w:val="28"/>
          <w:szCs w:val="28"/>
        </w:rPr>
        <w:t>內容由「獲選提案者」親自錄製，形式採單人講述（單口錄音），聚焦其個人觀點、經驗故事或對主題的延伸詮釋，旨在打造一個專屬於素人來賓的發聲舞台。製作過程由「金鐘獎製作團隊」協助訪綱設計與錄前引導，並由「節目主持人」從旁陪錄，協助「獲選提案者」順利完成錄製</w:t>
      </w:r>
      <w:r>
        <w:rPr>
          <w:rFonts w:ascii="標楷體-繁" w:eastAsia="標楷體-繁" w:hAnsi="微軟正黑體" w:hint="eastAsia"/>
          <w:sz w:val="28"/>
          <w:szCs w:val="28"/>
        </w:rPr>
        <w:t>。</w:t>
      </w:r>
    </w:p>
    <w:p w14:paraId="6DB214B1" w14:textId="2E7F6B03" w:rsidR="00875FD9" w:rsidRPr="000762F4" w:rsidRDefault="00875FD9" w:rsidP="00875FD9">
      <w:pPr>
        <w:pStyle w:val="a9"/>
        <w:numPr>
          <w:ilvl w:val="0"/>
          <w:numId w:val="2"/>
        </w:numPr>
        <w:rPr>
          <w:rFonts w:ascii="標楷體-繁" w:eastAsia="標楷體-繁" w:hAnsi="微軟正黑體"/>
          <w:sz w:val="28"/>
          <w:szCs w:val="28"/>
        </w:rPr>
      </w:pPr>
      <w:r>
        <w:rPr>
          <w:rFonts w:ascii="標楷體-繁" w:eastAsia="標楷體-繁" w:hAnsi="微軟正黑體" w:hint="eastAsia"/>
          <w:sz w:val="28"/>
          <w:szCs w:val="28"/>
        </w:rPr>
        <w:t>活動期程：</w:t>
      </w:r>
    </w:p>
    <w:p w14:paraId="63D0C901" w14:textId="7F428B25" w:rsidR="00875FD9" w:rsidRDefault="00875FD9" w:rsidP="00875FD9">
      <w:pPr>
        <w:pStyle w:val="a9"/>
        <w:numPr>
          <w:ilvl w:val="0"/>
          <w:numId w:val="11"/>
        </w:numPr>
        <w:rPr>
          <w:rFonts w:ascii="標楷體-繁" w:eastAsia="標楷體-繁" w:hAnsi="微軟正黑體"/>
          <w:sz w:val="28"/>
          <w:szCs w:val="28"/>
        </w:rPr>
      </w:pPr>
      <w:r w:rsidRPr="0039294F">
        <w:rPr>
          <w:rFonts w:ascii="標楷體-繁" w:eastAsia="標楷體-繁" w:hAnsi="微軟正黑體" w:hint="eastAsia"/>
          <w:sz w:val="28"/>
          <w:szCs w:val="28"/>
        </w:rPr>
        <w:t>【</w:t>
      </w:r>
      <w:r>
        <w:rPr>
          <w:rFonts w:ascii="標楷體-繁" w:eastAsia="標楷體-繁" w:hAnsi="微軟正黑體" w:hint="eastAsia"/>
          <w:sz w:val="28"/>
          <w:szCs w:val="28"/>
        </w:rPr>
        <w:t>徵件期限</w:t>
      </w:r>
      <w:r w:rsidRPr="0039294F">
        <w:rPr>
          <w:rFonts w:ascii="標楷體-繁" w:eastAsia="標楷體-繁" w:hAnsi="微軟正黑體" w:hint="eastAsia"/>
          <w:sz w:val="28"/>
          <w:szCs w:val="28"/>
        </w:rPr>
        <w:t>】</w:t>
      </w:r>
      <w:r w:rsidRPr="000762F4">
        <w:rPr>
          <w:rFonts w:ascii="標楷體-繁" w:eastAsia="標楷體-繁" w:hAnsi="微軟正黑體" w:hint="eastAsia"/>
          <w:sz w:val="28"/>
          <w:szCs w:val="28"/>
        </w:rPr>
        <w:t>自即日起至202</w:t>
      </w:r>
      <w:r w:rsidRPr="000762F4">
        <w:rPr>
          <w:rFonts w:ascii="標楷體-繁" w:eastAsia="標楷體-繁" w:hAnsi="微軟正黑體"/>
          <w:sz w:val="28"/>
          <w:szCs w:val="28"/>
        </w:rPr>
        <w:t>5</w:t>
      </w:r>
      <w:r w:rsidRPr="000762F4">
        <w:rPr>
          <w:rFonts w:ascii="標楷體-繁" w:eastAsia="標楷體-繁" w:hAnsi="微軟正黑體" w:hint="eastAsia"/>
          <w:sz w:val="28"/>
          <w:szCs w:val="28"/>
        </w:rPr>
        <w:t>年10月</w:t>
      </w:r>
      <w:r w:rsidR="002C0121">
        <w:rPr>
          <w:rFonts w:ascii="標楷體-繁" w:eastAsia="標楷體-繁" w:hAnsi="微軟正黑體"/>
          <w:sz w:val="28"/>
          <w:szCs w:val="28"/>
        </w:rPr>
        <w:t>6</w:t>
      </w:r>
      <w:r w:rsidRPr="000762F4">
        <w:rPr>
          <w:rFonts w:ascii="標楷體-繁" w:eastAsia="標楷體-繁" w:hAnsi="微軟正黑體" w:hint="eastAsia"/>
          <w:sz w:val="28"/>
          <w:szCs w:val="28"/>
        </w:rPr>
        <w:t>日(</w:t>
      </w:r>
      <w:r w:rsidR="002C0121">
        <w:rPr>
          <w:rFonts w:ascii="標楷體-繁" w:eastAsia="標楷體-繁" w:hAnsi="微軟正黑體" w:hint="eastAsia"/>
          <w:sz w:val="28"/>
          <w:szCs w:val="28"/>
        </w:rPr>
        <w:t>一</w:t>
      </w:r>
      <w:r w:rsidRPr="000762F4">
        <w:rPr>
          <w:rFonts w:ascii="標楷體-繁" w:eastAsia="標楷體-繁" w:hAnsi="微軟正黑體" w:hint="eastAsia"/>
          <w:sz w:val="28"/>
          <w:szCs w:val="28"/>
        </w:rPr>
        <w:t>) 截止，截止後恕不接受稿件修改及補件。</w:t>
      </w:r>
    </w:p>
    <w:p w14:paraId="7E30ABF4" w14:textId="0F93DB5A" w:rsidR="00875FD9" w:rsidRDefault="00875FD9" w:rsidP="00875FD9">
      <w:pPr>
        <w:pStyle w:val="a9"/>
        <w:numPr>
          <w:ilvl w:val="0"/>
          <w:numId w:val="11"/>
        </w:numPr>
        <w:rPr>
          <w:rFonts w:ascii="標楷體-繁" w:eastAsia="標楷體-繁" w:hAnsi="微軟正黑體"/>
          <w:sz w:val="28"/>
          <w:szCs w:val="28"/>
        </w:rPr>
      </w:pPr>
      <w:r w:rsidRPr="0039294F">
        <w:rPr>
          <w:rFonts w:ascii="標楷體-繁" w:eastAsia="標楷體-繁" w:hAnsi="微軟正黑體" w:hint="eastAsia"/>
          <w:sz w:val="28"/>
          <w:szCs w:val="28"/>
        </w:rPr>
        <w:t>【</w:t>
      </w:r>
      <w:r>
        <w:rPr>
          <w:rFonts w:ascii="標楷體-繁" w:eastAsia="標楷體-繁" w:hAnsi="微軟正黑體" w:hint="eastAsia"/>
          <w:sz w:val="28"/>
          <w:szCs w:val="28"/>
        </w:rPr>
        <w:t>評審公告</w:t>
      </w:r>
      <w:r w:rsidRPr="0039294F">
        <w:rPr>
          <w:rFonts w:ascii="標楷體-繁" w:eastAsia="標楷體-繁" w:hAnsi="微軟正黑體" w:hint="eastAsia"/>
          <w:sz w:val="28"/>
          <w:szCs w:val="28"/>
        </w:rPr>
        <w:t>】</w:t>
      </w:r>
      <w:r w:rsidRPr="00875FD9">
        <w:rPr>
          <w:rFonts w:ascii="標楷體-繁" w:eastAsia="標楷體-繁" w:hAnsi="微軟正黑體"/>
          <w:sz w:val="28"/>
          <w:szCs w:val="28"/>
        </w:rPr>
        <w:t>評審結果公布：依照實際評審作業期程，預計為2025年1</w:t>
      </w:r>
      <w:r>
        <w:rPr>
          <w:rFonts w:ascii="標楷體-繁" w:eastAsia="標楷體-繁" w:hAnsi="微軟正黑體"/>
          <w:sz w:val="28"/>
          <w:szCs w:val="28"/>
        </w:rPr>
        <w:t>0</w:t>
      </w:r>
      <w:r w:rsidRPr="00875FD9">
        <w:rPr>
          <w:rFonts w:ascii="標楷體-繁" w:eastAsia="標楷體-繁" w:hAnsi="微軟正黑體" w:hint="eastAsia"/>
          <w:sz w:val="28"/>
          <w:szCs w:val="28"/>
        </w:rPr>
        <w:t>月</w:t>
      </w:r>
      <w:r>
        <w:rPr>
          <w:rFonts w:ascii="標楷體-繁" w:eastAsia="標楷體-繁" w:hAnsi="微軟正黑體"/>
          <w:sz w:val="28"/>
          <w:szCs w:val="28"/>
        </w:rPr>
        <w:t>9</w:t>
      </w:r>
      <w:r w:rsidRPr="00875FD9">
        <w:rPr>
          <w:rFonts w:ascii="標楷體-繁" w:eastAsia="標楷體-繁" w:hAnsi="微軟正黑體"/>
          <w:sz w:val="28"/>
          <w:szCs w:val="28"/>
        </w:rPr>
        <w:t>日前。</w:t>
      </w:r>
    </w:p>
    <w:p w14:paraId="5D0085BD" w14:textId="5F5DD2D7" w:rsidR="00865D16" w:rsidRPr="00D53CEE" w:rsidRDefault="00875FD9" w:rsidP="00865D16">
      <w:pPr>
        <w:pStyle w:val="a9"/>
        <w:numPr>
          <w:ilvl w:val="0"/>
          <w:numId w:val="11"/>
        </w:numPr>
        <w:rPr>
          <w:rFonts w:ascii="標楷體-繁" w:eastAsia="標楷體-繁" w:hAnsi="微軟正黑體"/>
          <w:sz w:val="28"/>
          <w:szCs w:val="28"/>
        </w:rPr>
      </w:pPr>
      <w:r w:rsidRPr="00874CFE">
        <w:rPr>
          <w:rFonts w:ascii="標楷體-繁" w:eastAsia="標楷體-繁" w:hAnsi="微軟正黑體" w:hint="eastAsia"/>
          <w:sz w:val="28"/>
          <w:szCs w:val="28"/>
        </w:rPr>
        <w:t>【節目錄製】</w:t>
      </w:r>
      <w:r w:rsidR="00874CFE" w:rsidRPr="00874CFE">
        <w:rPr>
          <w:rFonts w:ascii="標楷體-繁" w:eastAsia="標楷體-繁" w:hAnsi="微軟正黑體"/>
          <w:sz w:val="28"/>
          <w:szCs w:val="28"/>
        </w:rPr>
        <w:t>評審結果公布後，將進行節目錄製，預計於 10 月底前完成，錄音地點暫定臺北市。若獲選提案者</w:t>
      </w:r>
      <w:r w:rsidR="00075064">
        <w:rPr>
          <w:rFonts w:ascii="標楷體-繁" w:eastAsia="標楷體-繁" w:hAnsi="微軟正黑體" w:hint="eastAsia"/>
          <w:sz w:val="28"/>
          <w:szCs w:val="28"/>
        </w:rPr>
        <w:t>聯繫未果或</w:t>
      </w:r>
      <w:r w:rsidR="00874CFE" w:rsidRPr="00874CFE">
        <w:rPr>
          <w:rFonts w:ascii="標楷體-繁" w:eastAsia="標楷體-繁" w:hAnsi="微軟正黑體"/>
          <w:sz w:val="28"/>
          <w:szCs w:val="28"/>
        </w:rPr>
        <w:t>未能配合錄製，將取消其獎</w:t>
      </w:r>
      <w:r w:rsidR="00874CFE" w:rsidRPr="00874CFE">
        <w:rPr>
          <w:rFonts w:ascii="標楷體-繁" w:eastAsia="標楷體-繁" w:hAnsi="微軟正黑體"/>
          <w:sz w:val="28"/>
          <w:szCs w:val="28"/>
        </w:rPr>
        <w:lastRenderedPageBreak/>
        <w:t>金資格，並由候補名單依評分高低順序遞補</w:t>
      </w:r>
      <w:r w:rsidR="00874CFE">
        <w:rPr>
          <w:rFonts w:ascii="標楷體-繁" w:eastAsia="標楷體-繁" w:hAnsi="微軟正黑體" w:hint="eastAsia"/>
          <w:sz w:val="28"/>
          <w:szCs w:val="28"/>
        </w:rPr>
        <w:t>通知，以此類推。</w:t>
      </w:r>
    </w:p>
    <w:p w14:paraId="52C82E6A" w14:textId="5EDD2969" w:rsidR="006F1BE7" w:rsidRPr="00332DCD" w:rsidRDefault="006F1BE7" w:rsidP="00332DCD">
      <w:pPr>
        <w:pStyle w:val="p1"/>
        <w:numPr>
          <w:ilvl w:val="0"/>
          <w:numId w:val="1"/>
        </w:numPr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指導單位：</w:t>
      </w:r>
      <w:r w:rsidR="007911FD" w:rsidRPr="007911FD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教育部青年發展署</w:t>
      </w:r>
      <w:r w:rsidR="007911FD" w:rsidRPr="00332DCD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、</w:t>
      </w:r>
      <w:r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新竹縣</w:t>
      </w:r>
      <w:r w:rsidR="00332DCD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政府</w:t>
      </w:r>
      <w:r w:rsidRPr="00332DCD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、新竹縣</w:t>
      </w:r>
      <w:r w:rsidR="00332DCD" w:rsidRPr="00332DCD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議會</w:t>
      </w:r>
    </w:p>
    <w:p w14:paraId="1318FE2B" w14:textId="1FEC9977" w:rsidR="002E6A2F" w:rsidRPr="005B1F9E" w:rsidRDefault="00000B79" w:rsidP="006F1BE7">
      <w:pPr>
        <w:pStyle w:val="p1"/>
        <w:ind w:left="480" w:firstLineChars="200" w:firstLine="560"/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 w:rsidRPr="005B1F9E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主辦單位</w:t>
      </w:r>
      <w:r w:rsidR="002E6A2F" w:rsidRPr="005B1F9E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：</w:t>
      </w:r>
      <w:r w:rsidRPr="005B1F9E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新竹縣政府教育局</w:t>
      </w:r>
    </w:p>
    <w:p w14:paraId="79D32638" w14:textId="65043FDD" w:rsidR="00000B79" w:rsidRPr="005B1F9E" w:rsidRDefault="00000B79" w:rsidP="00000B79">
      <w:pPr>
        <w:pStyle w:val="p1"/>
        <w:ind w:left="480"/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 w:rsidRPr="005B1F9E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 xml:space="preserve">    協辦單位：</w:t>
      </w:r>
      <w:proofErr w:type="spellStart"/>
      <w:r w:rsidRPr="005B1F9E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t>F</w:t>
      </w:r>
      <w:r w:rsidRPr="005B1F9E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i</w:t>
      </w:r>
      <w:r w:rsidR="006F3DD6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t>r</w:t>
      </w:r>
      <w:r w:rsidRPr="005B1F9E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t>story</w:t>
      </w:r>
      <w:proofErr w:type="spellEnd"/>
      <w:r w:rsidR="00E95EF0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 xml:space="preserve"> </w:t>
      </w:r>
      <w:r w:rsidRPr="005B1F9E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t>(</w:t>
      </w:r>
      <w:r w:rsidRPr="005B1F9E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吉</w:t>
      </w:r>
      <w:r w:rsidRPr="005B1F9E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t>爾科技股份有限公司)</w:t>
      </w:r>
    </w:p>
    <w:p w14:paraId="26C6529F" w14:textId="7CDB11DF" w:rsidR="00D53CEE" w:rsidRPr="005B1F9E" w:rsidRDefault="00000B79" w:rsidP="00D53CEE">
      <w:pPr>
        <w:pStyle w:val="p1"/>
        <w:ind w:left="480"/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 w:rsidRPr="005B1F9E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t xml:space="preserve">   </w:t>
      </w:r>
      <w:r w:rsidRPr="005B1F9E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 xml:space="preserve"> 承辦單位：晴天整合行銷有限公司（晴天播客煮）</w:t>
      </w:r>
    </w:p>
    <w:p w14:paraId="30085D89" w14:textId="77777777" w:rsidR="005B1F9E" w:rsidRPr="005B1F9E" w:rsidRDefault="005B1F9E" w:rsidP="005B1F9E">
      <w:pPr>
        <w:pStyle w:val="p1"/>
        <w:numPr>
          <w:ilvl w:val="0"/>
          <w:numId w:val="1"/>
        </w:numPr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 w:rsidRPr="005B1F9E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t>注意事項</w:t>
      </w:r>
    </w:p>
    <w:p w14:paraId="624D6602" w14:textId="4AE9BB9F" w:rsidR="00075064" w:rsidRPr="00597C37" w:rsidRDefault="00E95EF0" w:rsidP="00075064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color w:val="000000" w:themeColor="text1"/>
          <w:sz w:val="28"/>
          <w:szCs w:val="28"/>
        </w:rPr>
      </w:pPr>
      <w:r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線上</w:t>
      </w:r>
      <w:r w:rsidR="005B1F9E"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報名</w:t>
      </w:r>
      <w:r w:rsidR="005B1F9E" w:rsidRPr="00597C37">
        <w:rPr>
          <w:rFonts w:ascii="微軟正黑體" w:eastAsia="微軟正黑體" w:hAnsi="微軟正黑體"/>
          <w:color w:val="000000" w:themeColor="text1"/>
          <w:sz w:val="28"/>
          <w:szCs w:val="28"/>
        </w:rPr>
        <w:t>，</w:t>
      </w:r>
      <w:r w:rsidR="005B1F9E" w:rsidRPr="00597C37">
        <w:rPr>
          <w:rFonts w:ascii="標楷體-繁" w:eastAsia="標楷體-繁" w:hAnsi="微軟正黑體"/>
          <w:color w:val="000000" w:themeColor="text1"/>
          <w:sz w:val="28"/>
          <w:szCs w:val="28"/>
        </w:rPr>
        <w:t>請</w:t>
      </w:r>
      <w:r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上傳</w:t>
      </w:r>
      <w:r w:rsidR="005B1F9E" w:rsidRPr="00597C37">
        <w:rPr>
          <w:rFonts w:ascii="標楷體-繁" w:eastAsia="標楷體-繁" w:hAnsi="微軟正黑體"/>
          <w:color w:val="000000" w:themeColor="text1"/>
          <w:sz w:val="28"/>
          <w:szCs w:val="28"/>
        </w:rPr>
        <w:t>中華民國身分證正反面</w:t>
      </w:r>
      <w:r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，證明</w:t>
      </w:r>
      <w:r w:rsidRPr="00597C37">
        <w:rPr>
          <w:rFonts w:ascii="標楷體-繁" w:eastAsia="標楷體-繁" w:hAnsi="微軟正黑體"/>
          <w:color w:val="000000" w:themeColor="text1"/>
          <w:sz w:val="28"/>
          <w:szCs w:val="28"/>
        </w:rPr>
        <w:t>具中華民國國籍</w:t>
      </w:r>
      <w:r w:rsidRPr="00597C37">
        <w:rPr>
          <w:rFonts w:ascii="標楷體-繁" w:eastAsia="標楷體-繁" w:hAnsi="微軟正黑體" w:hint="eastAsia"/>
          <w:color w:val="000000" w:themeColor="text1"/>
          <w:sz w:val="28"/>
          <w:szCs w:val="28"/>
        </w:rPr>
        <w:t>。</w:t>
      </w:r>
    </w:p>
    <w:p w14:paraId="6537AA0C" w14:textId="6F681217" w:rsidR="000830AA" w:rsidRPr="00075064" w:rsidRDefault="000830AA" w:rsidP="00075064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 w:rsidRPr="000830AA">
        <w:rPr>
          <w:rFonts w:ascii="標楷體-繁" w:eastAsia="標楷體-繁" w:hAnsi="微軟正黑體"/>
          <w:sz w:val="28"/>
          <w:szCs w:val="28"/>
        </w:rPr>
        <w:t>繳交之</w:t>
      </w:r>
      <w:r>
        <w:rPr>
          <w:rFonts w:ascii="標楷體-繁" w:eastAsia="標楷體-繁" w:hAnsi="微軟正黑體" w:hint="eastAsia"/>
          <w:sz w:val="28"/>
          <w:szCs w:val="28"/>
        </w:rPr>
        <w:t>徵件企劃</w:t>
      </w:r>
      <w:r w:rsidRPr="000830AA">
        <w:rPr>
          <w:rFonts w:ascii="標楷體-繁" w:eastAsia="標楷體-繁" w:hAnsi="微軟正黑體"/>
          <w:sz w:val="28"/>
          <w:szCs w:val="28"/>
        </w:rPr>
        <w:t>在本活動未公佈得獎名單或作品前，須未曾獲獎、未曾出版、未曾在任何媒體發表（含報刊、雜誌、網站、部落格、臉書/IG/微博/微 信......等網路社群），若涉及上述情況，或若有抄襲、模仿、改編、一稿兩投、譯自外文、頂用他人名義或以 AI 程式創作等，除取消資格、追回獎狀及 獎金，且自負一切法律責任。</w:t>
      </w:r>
    </w:p>
    <w:p w14:paraId="4ACFF858" w14:textId="70E50877" w:rsidR="005B1F9E" w:rsidRPr="005B1F9E" w:rsidRDefault="005B1F9E" w:rsidP="005B1F9E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 w:rsidRPr="005B1F9E">
        <w:rPr>
          <w:rFonts w:ascii="標楷體-繁" w:eastAsia="標楷體-繁" w:hAnsi="微軟正黑體" w:hint="eastAsia"/>
          <w:sz w:val="28"/>
          <w:szCs w:val="28"/>
        </w:rPr>
        <w:t>若資料繳交不齊全，主辦單位將以</w:t>
      </w:r>
      <w:r w:rsidRPr="005B1F9E">
        <w:rPr>
          <w:rFonts w:ascii="標楷體-繁" w:eastAsia="標楷體-繁" w:hAnsi="微軟正黑體"/>
          <w:sz w:val="28"/>
          <w:szCs w:val="28"/>
        </w:rPr>
        <w:t>E</w:t>
      </w:r>
      <w:r w:rsidRPr="005B1F9E">
        <w:rPr>
          <w:rFonts w:ascii="標楷體-繁" w:eastAsia="標楷體-繁" w:hAnsi="微軟正黑體" w:hint="eastAsia"/>
          <w:sz w:val="28"/>
          <w:szCs w:val="28"/>
        </w:rPr>
        <w:t>mail通知提醒補件，</w:t>
      </w:r>
      <w:r w:rsidRPr="005B1F9E">
        <w:rPr>
          <w:rFonts w:ascii="標楷體-繁" w:eastAsia="標楷體-繁" w:hAnsi="微軟正黑體"/>
          <w:sz w:val="28"/>
          <w:szCs w:val="28"/>
        </w:rPr>
        <w:t>請於報名表內填寫能確實聯絡參賽者之相關資料，若因無法聯絡上參賽者導致報名資格不</w:t>
      </w:r>
      <w:r w:rsidRPr="005B1F9E">
        <w:rPr>
          <w:rFonts w:ascii="標楷體-繁" w:eastAsia="標楷體-繁" w:hAnsi="微軟正黑體"/>
          <w:sz w:val="28"/>
          <w:szCs w:val="28"/>
        </w:rPr>
        <w:lastRenderedPageBreak/>
        <w:t>符，將予以撤除報名資格，參賽者不得異議。</w:t>
      </w:r>
      <w:r w:rsidRPr="005B1F9E">
        <w:rPr>
          <w:rFonts w:ascii="標楷體-繁" w:eastAsia="標楷體-繁" w:hAnsi="微軟正黑體" w:hint="eastAsia"/>
          <w:sz w:val="28"/>
          <w:szCs w:val="28"/>
        </w:rPr>
        <w:t>但其他事由(含抄襲或報名規格不符者)，恕不另行通知及退稿。</w:t>
      </w:r>
    </w:p>
    <w:p w14:paraId="3D44DE7B" w14:textId="32B88D45" w:rsidR="00075064" w:rsidRPr="00075064" w:rsidRDefault="005B1F9E" w:rsidP="00075064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>
        <w:rPr>
          <w:rFonts w:ascii="標楷體-繁" w:eastAsia="標楷體-繁" w:hAnsi="微軟正黑體" w:hint="eastAsia"/>
          <w:sz w:val="28"/>
          <w:szCs w:val="28"/>
        </w:rPr>
        <w:t>徵件內容</w:t>
      </w:r>
      <w:r w:rsidRPr="005B1F9E">
        <w:rPr>
          <w:rFonts w:ascii="標楷體-繁" w:eastAsia="標楷體-繁" w:hAnsi="微軟正黑體" w:hint="eastAsia"/>
          <w:sz w:val="28"/>
          <w:szCs w:val="28"/>
        </w:rPr>
        <w:t>之作者享有著作人格權及著作財產權，並授權</w:t>
      </w:r>
      <w:r>
        <w:rPr>
          <w:rFonts w:ascii="標楷體-繁" w:eastAsia="標楷體-繁" w:hAnsi="微軟正黑體" w:hint="eastAsia"/>
          <w:sz w:val="28"/>
          <w:szCs w:val="28"/>
        </w:rPr>
        <w:t>新竹縣政府</w:t>
      </w:r>
      <w:r w:rsidRPr="005B1F9E">
        <w:rPr>
          <w:rFonts w:ascii="標楷體-繁" w:eastAsia="標楷體-繁" w:hAnsi="微軟正黑體" w:hint="eastAsia"/>
          <w:sz w:val="28"/>
          <w:szCs w:val="28"/>
        </w:rPr>
        <w:t>於該著作存續期間，得在任何地區、任何時間，以任何方式利用、轉授權他人利用該著作之權利。作者不得撤銷此項授權，且</w:t>
      </w:r>
      <w:r>
        <w:rPr>
          <w:rFonts w:ascii="標楷體-繁" w:eastAsia="標楷體-繁" w:hAnsi="微軟正黑體" w:hint="eastAsia"/>
          <w:sz w:val="28"/>
          <w:szCs w:val="28"/>
        </w:rPr>
        <w:t>新竹縣政府</w:t>
      </w:r>
      <w:r w:rsidRPr="005B1F9E">
        <w:rPr>
          <w:rFonts w:ascii="標楷體-繁" w:eastAsia="標楷體-繁" w:hAnsi="微軟正黑體" w:hint="eastAsia"/>
          <w:sz w:val="28"/>
          <w:szCs w:val="28"/>
        </w:rPr>
        <w:t>無需支付任何費用。</w:t>
      </w:r>
    </w:p>
    <w:p w14:paraId="01653162" w14:textId="7D6CE4A7" w:rsidR="005B1F9E" w:rsidRDefault="007103A1" w:rsidP="005B1F9E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>
        <w:rPr>
          <w:rFonts w:ascii="標楷體-繁" w:eastAsia="標楷體-繁" w:hAnsi="微軟正黑體" w:hint="eastAsia"/>
          <w:sz w:val="28"/>
          <w:szCs w:val="28"/>
        </w:rPr>
        <w:t>提案</w:t>
      </w:r>
      <w:r w:rsidR="005B1F9E" w:rsidRPr="005B1F9E">
        <w:rPr>
          <w:rFonts w:ascii="標楷體-繁" w:eastAsia="標楷體-繁" w:hAnsi="微軟正黑體" w:hint="eastAsia"/>
          <w:sz w:val="28"/>
          <w:szCs w:val="28"/>
        </w:rPr>
        <w:t>者請於報名表上詳載個人資料及</w:t>
      </w:r>
      <w:r w:rsidR="005B1F9E">
        <w:rPr>
          <w:rFonts w:ascii="標楷體-繁" w:eastAsia="標楷體-繁" w:hAnsi="微軟正黑體" w:hint="eastAsia"/>
          <w:sz w:val="28"/>
          <w:szCs w:val="28"/>
        </w:rPr>
        <w:t>企劃</w:t>
      </w:r>
      <w:r w:rsidR="005B1F9E" w:rsidRPr="005B1F9E">
        <w:rPr>
          <w:rFonts w:ascii="標楷體-繁" w:eastAsia="標楷體-繁" w:hAnsi="微軟正黑體" w:hint="eastAsia"/>
          <w:sz w:val="28"/>
          <w:szCs w:val="28"/>
        </w:rPr>
        <w:t>相關說明，稿件上請勿書寫或印有任何記號，若違反此規定，將不列入評選。</w:t>
      </w:r>
    </w:p>
    <w:p w14:paraId="28630362" w14:textId="77777777" w:rsidR="005B1F9E" w:rsidRDefault="005B1F9E" w:rsidP="005B1F9E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 w:rsidRPr="005B1F9E">
        <w:rPr>
          <w:rFonts w:ascii="標楷體-繁" w:eastAsia="標楷體-繁" w:hAnsi="微軟正黑體" w:hint="eastAsia"/>
          <w:sz w:val="28"/>
          <w:szCs w:val="28"/>
        </w:rPr>
        <w:t>徵件企劃內容若有當事人及家屬(如:年齡、職業、居住地等)相關背景之敘述者，應適度改寫，避免侵害當事人隱私及權益。</w:t>
      </w:r>
    </w:p>
    <w:p w14:paraId="36B3B2A8" w14:textId="79B4621F" w:rsidR="005B1F9E" w:rsidRDefault="005B1F9E" w:rsidP="005B1F9E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 w:rsidRPr="005B1F9E">
        <w:rPr>
          <w:rFonts w:ascii="標楷體-繁" w:eastAsia="標楷體-繁" w:hAnsi="微軟正黑體" w:hint="eastAsia"/>
          <w:sz w:val="28"/>
          <w:szCs w:val="28"/>
        </w:rPr>
        <w:t>獲</w:t>
      </w:r>
      <w:r>
        <w:rPr>
          <w:rFonts w:ascii="標楷體-繁" w:eastAsia="標楷體-繁" w:hAnsi="微軟正黑體" w:hint="eastAsia"/>
          <w:sz w:val="28"/>
          <w:szCs w:val="28"/>
        </w:rPr>
        <w:t>選提案</w:t>
      </w:r>
      <w:r w:rsidRPr="005B1F9E">
        <w:rPr>
          <w:rFonts w:ascii="標楷體-繁" w:eastAsia="標楷體-繁" w:hAnsi="微軟正黑體" w:hint="eastAsia"/>
          <w:sz w:val="28"/>
          <w:szCs w:val="28"/>
        </w:rPr>
        <w:t>者不得將</w:t>
      </w:r>
      <w:r>
        <w:rPr>
          <w:rFonts w:ascii="標楷體-繁" w:eastAsia="標楷體-繁" w:hAnsi="微軟正黑體" w:hint="eastAsia"/>
          <w:sz w:val="28"/>
          <w:szCs w:val="28"/>
        </w:rPr>
        <w:t>徵件內容</w:t>
      </w:r>
      <w:r w:rsidRPr="005B1F9E">
        <w:rPr>
          <w:rFonts w:ascii="標楷體-繁" w:eastAsia="標楷體-繁" w:hAnsi="微軟正黑體" w:hint="eastAsia"/>
          <w:sz w:val="28"/>
          <w:szCs w:val="28"/>
        </w:rPr>
        <w:t>公開發表或授權第三人使用</w:t>
      </w:r>
      <w:r w:rsidR="00075064">
        <w:rPr>
          <w:rFonts w:ascii="標楷體-繁" w:eastAsia="標楷體-繁" w:hAnsi="微軟正黑體" w:hint="eastAsia"/>
          <w:sz w:val="28"/>
          <w:szCs w:val="28"/>
        </w:rPr>
        <w:t>，</w:t>
      </w:r>
      <w:r w:rsidR="00075064" w:rsidRPr="00075064">
        <w:rPr>
          <w:rFonts w:ascii="標楷體-繁" w:eastAsia="標楷體-繁" w:hAnsi="微軟正黑體"/>
          <w:sz w:val="28"/>
          <w:szCs w:val="28"/>
        </w:rPr>
        <w:t>如涉及著作權糾紛，由</w:t>
      </w:r>
      <w:r w:rsidR="00075064" w:rsidRPr="005B1F9E">
        <w:rPr>
          <w:rFonts w:ascii="標楷體-繁" w:eastAsia="標楷體-繁" w:hAnsi="微軟正黑體" w:hint="eastAsia"/>
          <w:sz w:val="28"/>
          <w:szCs w:val="28"/>
        </w:rPr>
        <w:t>獲</w:t>
      </w:r>
      <w:r w:rsidR="00075064">
        <w:rPr>
          <w:rFonts w:ascii="標楷體-繁" w:eastAsia="標楷體-繁" w:hAnsi="微軟正黑體" w:hint="eastAsia"/>
          <w:sz w:val="28"/>
          <w:szCs w:val="28"/>
        </w:rPr>
        <w:t>選提案</w:t>
      </w:r>
      <w:r w:rsidR="00075064" w:rsidRPr="005B1F9E">
        <w:rPr>
          <w:rFonts w:ascii="標楷體-繁" w:eastAsia="標楷體-繁" w:hAnsi="微軟正黑體" w:hint="eastAsia"/>
          <w:sz w:val="28"/>
          <w:szCs w:val="28"/>
        </w:rPr>
        <w:t>者</w:t>
      </w:r>
      <w:r w:rsidR="00075064" w:rsidRPr="00075064">
        <w:rPr>
          <w:rFonts w:ascii="標楷體-繁" w:eastAsia="標楷體-繁" w:hAnsi="微軟正黑體"/>
          <w:sz w:val="28"/>
          <w:szCs w:val="28"/>
        </w:rPr>
        <w:t>自負法律責任</w:t>
      </w:r>
      <w:r w:rsidR="00075064">
        <w:rPr>
          <w:rFonts w:ascii="標楷體-繁" w:eastAsia="標楷體-繁" w:hAnsi="微軟正黑體" w:hint="eastAsia"/>
          <w:sz w:val="28"/>
          <w:szCs w:val="28"/>
        </w:rPr>
        <w:t>。</w:t>
      </w:r>
    </w:p>
    <w:p w14:paraId="7AD08CC5" w14:textId="46151B8D" w:rsidR="00075064" w:rsidRPr="00075064" w:rsidRDefault="00075064" w:rsidP="00075064">
      <w:pPr>
        <w:pStyle w:val="a9"/>
        <w:numPr>
          <w:ilvl w:val="0"/>
          <w:numId w:val="14"/>
        </w:numPr>
        <w:rPr>
          <w:rFonts w:ascii="標楷體-繁" w:eastAsia="標楷體-繁" w:hAnsi="微軟正黑體"/>
          <w:sz w:val="28"/>
          <w:szCs w:val="28"/>
        </w:rPr>
      </w:pPr>
      <w:r w:rsidRPr="00075064">
        <w:rPr>
          <w:rFonts w:ascii="標楷體-繁" w:eastAsia="標楷體-繁" w:hAnsi="微軟正黑體"/>
          <w:sz w:val="28"/>
          <w:szCs w:val="28"/>
        </w:rPr>
        <w:t>依相關法令規定，</w:t>
      </w:r>
      <w:r w:rsidRPr="005B1F9E">
        <w:rPr>
          <w:rFonts w:ascii="標楷體-繁" w:eastAsia="標楷體-繁" w:hAnsi="微軟正黑體" w:hint="eastAsia"/>
          <w:sz w:val="28"/>
          <w:szCs w:val="28"/>
        </w:rPr>
        <w:t>獲</w:t>
      </w:r>
      <w:r>
        <w:rPr>
          <w:rFonts w:ascii="標楷體-繁" w:eastAsia="標楷體-繁" w:hAnsi="微軟正黑體" w:hint="eastAsia"/>
          <w:sz w:val="28"/>
          <w:szCs w:val="28"/>
        </w:rPr>
        <w:t>選提案</w:t>
      </w:r>
      <w:r w:rsidRPr="005B1F9E">
        <w:rPr>
          <w:rFonts w:ascii="標楷體-繁" w:eastAsia="標楷體-繁" w:hAnsi="微軟正黑體" w:hint="eastAsia"/>
          <w:sz w:val="28"/>
          <w:szCs w:val="28"/>
        </w:rPr>
        <w:t>者</w:t>
      </w:r>
      <w:r w:rsidRPr="00075064">
        <w:rPr>
          <w:rFonts w:ascii="標楷體-繁" w:eastAsia="標楷體-繁" w:hAnsi="微軟正黑體"/>
          <w:sz w:val="28"/>
          <w:szCs w:val="28"/>
        </w:rPr>
        <w:t>須做得獎申報扣繳，並提供申報相關文件(領獎簽收表與身分證正反</w:t>
      </w:r>
      <w:r w:rsidRPr="00075064">
        <w:rPr>
          <w:rFonts w:ascii="標楷體-繁" w:eastAsia="標楷體-繁" w:hAnsi="微軟正黑體"/>
          <w:sz w:val="28"/>
          <w:szCs w:val="28"/>
        </w:rPr>
        <w:lastRenderedPageBreak/>
        <w:t>面影本等)，且須於年度報稅計入個人所得。</w:t>
      </w:r>
      <w:r w:rsidR="003F6680" w:rsidRPr="003F6680">
        <w:rPr>
          <w:rFonts w:ascii="標楷體-繁" w:eastAsia="標楷體-繁" w:hAnsi="微軟正黑體"/>
          <w:sz w:val="28"/>
          <w:szCs w:val="28"/>
        </w:rPr>
        <w:t>由主辦單位就獎金所得代扣稅額，獎金匯款手續費及匯費將從獎金扣除，並須依規定交付身分證明文件影本，經 通知未依時限提供者，視為放棄得獎權益。</w:t>
      </w:r>
    </w:p>
    <w:p w14:paraId="23C4A2C3" w14:textId="5E166EDC" w:rsidR="00075064" w:rsidRPr="00075064" w:rsidRDefault="003F6680" w:rsidP="005B1F9E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>
        <w:rPr>
          <w:rFonts w:ascii="標楷體-繁" w:eastAsia="標楷體-繁" w:hAnsi="微軟正黑體" w:hint="eastAsia"/>
          <w:sz w:val="28"/>
          <w:szCs w:val="28"/>
        </w:rPr>
        <w:t>報名</w:t>
      </w:r>
      <w:r w:rsidR="005B1F9E" w:rsidRPr="00075064">
        <w:rPr>
          <w:rFonts w:ascii="標楷體-繁" w:eastAsia="標楷體-繁" w:hAnsi="微軟正黑體"/>
          <w:sz w:val="28"/>
          <w:szCs w:val="28"/>
        </w:rPr>
        <w:t>參</w:t>
      </w:r>
      <w:r>
        <w:rPr>
          <w:rFonts w:ascii="標楷體-繁" w:eastAsia="標楷體-繁" w:hAnsi="微軟正黑體" w:hint="eastAsia"/>
          <w:sz w:val="28"/>
          <w:szCs w:val="28"/>
        </w:rPr>
        <w:t>加企劃</w:t>
      </w:r>
      <w:r w:rsidR="005B1F9E" w:rsidRPr="00075064">
        <w:rPr>
          <w:rFonts w:ascii="標楷體-繁" w:eastAsia="標楷體-繁" w:hAnsi="微軟正黑體"/>
          <w:sz w:val="28"/>
          <w:szCs w:val="28"/>
        </w:rPr>
        <w:t>及資料請自留底稿，恕一概不退件。</w:t>
      </w:r>
    </w:p>
    <w:p w14:paraId="041286DC" w14:textId="0E2E9424" w:rsidR="00B959B7" w:rsidRDefault="005B1F9E" w:rsidP="005B1F9E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 w:rsidRPr="00075064">
        <w:rPr>
          <w:rFonts w:ascii="標楷體-繁" w:eastAsia="標楷體-繁" w:hAnsi="微軟正黑體"/>
          <w:sz w:val="28"/>
          <w:szCs w:val="28"/>
        </w:rPr>
        <w:t>凡</w:t>
      </w:r>
      <w:r w:rsidR="00B959B7">
        <w:rPr>
          <w:rFonts w:ascii="標楷體-繁" w:eastAsia="標楷體-繁" w:hAnsi="微軟正黑體" w:hint="eastAsia"/>
          <w:sz w:val="28"/>
          <w:szCs w:val="28"/>
        </w:rPr>
        <w:t>報名參加提案者，</w:t>
      </w:r>
      <w:r w:rsidRPr="00075064">
        <w:rPr>
          <w:rFonts w:ascii="標楷體-繁" w:eastAsia="標楷體-繁" w:hAnsi="微軟正黑體"/>
          <w:sz w:val="28"/>
          <w:szCs w:val="28"/>
        </w:rPr>
        <w:t>視為</w:t>
      </w:r>
      <w:r w:rsidR="00B959B7" w:rsidRPr="00B959B7">
        <w:rPr>
          <w:rFonts w:ascii="標楷體-繁" w:eastAsia="標楷體-繁" w:hAnsi="微軟正黑體"/>
          <w:sz w:val="28"/>
          <w:szCs w:val="28"/>
        </w:rPr>
        <w:t>已充分瞭解本活動簡章內容</w:t>
      </w:r>
      <w:r w:rsidRPr="00075064">
        <w:rPr>
          <w:rFonts w:ascii="標楷體-繁" w:eastAsia="標楷體-繁" w:hAnsi="微軟正黑體"/>
          <w:sz w:val="28"/>
          <w:szCs w:val="28"/>
        </w:rPr>
        <w:t>，</w:t>
      </w:r>
      <w:r w:rsidR="00B959B7" w:rsidRPr="00B959B7">
        <w:rPr>
          <w:rFonts w:ascii="標楷體-繁" w:eastAsia="標楷體-繁" w:hAnsi="微軟正黑體"/>
          <w:sz w:val="28"/>
          <w:szCs w:val="28"/>
        </w:rPr>
        <w:t>如有違反相關事項，主辦單位得取消其參賽或得獎資格</w:t>
      </w:r>
      <w:r w:rsidR="003F6680">
        <w:rPr>
          <w:rFonts w:ascii="標楷體-繁" w:eastAsia="標楷體-繁" w:hAnsi="微軟正黑體" w:hint="eastAsia"/>
          <w:sz w:val="28"/>
          <w:szCs w:val="28"/>
        </w:rPr>
        <w:t>，且</w:t>
      </w:r>
      <w:r w:rsidRPr="00075064">
        <w:rPr>
          <w:rFonts w:ascii="標楷體-繁" w:eastAsia="標楷體-繁" w:hAnsi="微軟正黑體"/>
          <w:sz w:val="28"/>
          <w:szCs w:val="28"/>
        </w:rPr>
        <w:t>對評審</w:t>
      </w:r>
      <w:r w:rsidRPr="00075064">
        <w:rPr>
          <w:rFonts w:ascii="標楷體-繁" w:eastAsia="標楷體-繁" w:hAnsi="微軟正黑體" w:hint="eastAsia"/>
          <w:sz w:val="28"/>
          <w:szCs w:val="28"/>
        </w:rPr>
        <w:t>之</w:t>
      </w:r>
      <w:r w:rsidRPr="00075064">
        <w:rPr>
          <w:rFonts w:ascii="標楷體-繁" w:eastAsia="標楷體-繁" w:hAnsi="微軟正黑體"/>
          <w:sz w:val="28"/>
          <w:szCs w:val="28"/>
        </w:rPr>
        <w:t>決議不得異議。</w:t>
      </w:r>
    </w:p>
    <w:p w14:paraId="5658098C" w14:textId="1791344A" w:rsidR="00075064" w:rsidRPr="00075064" w:rsidRDefault="005B1F9E" w:rsidP="005B1F9E">
      <w:pPr>
        <w:pStyle w:val="a9"/>
        <w:widowControl/>
        <w:numPr>
          <w:ilvl w:val="0"/>
          <w:numId w:val="14"/>
        </w:numPr>
        <w:spacing w:after="0" w:line="240" w:lineRule="auto"/>
        <w:rPr>
          <w:rFonts w:ascii="標楷體-繁" w:eastAsia="標楷體-繁" w:hAnsi="微軟正黑體"/>
          <w:sz w:val="28"/>
          <w:szCs w:val="28"/>
        </w:rPr>
      </w:pPr>
      <w:r w:rsidRPr="00075064">
        <w:rPr>
          <w:rFonts w:ascii="標楷體-繁" w:eastAsia="標楷體-繁" w:hAnsi="微軟正黑體"/>
          <w:sz w:val="28"/>
          <w:szCs w:val="28"/>
        </w:rPr>
        <w:t xml:space="preserve"> </w:t>
      </w:r>
      <w:r w:rsidR="00B959B7">
        <w:rPr>
          <w:rFonts w:ascii="標楷體-繁" w:eastAsia="標楷體-繁" w:hAnsi="微軟正黑體" w:hint="eastAsia"/>
          <w:sz w:val="28"/>
          <w:szCs w:val="28"/>
        </w:rPr>
        <w:t>本活</w:t>
      </w:r>
      <w:r w:rsidR="00B959B7" w:rsidRPr="00B959B7">
        <w:rPr>
          <w:rFonts w:ascii="標楷體-繁" w:eastAsia="標楷體-繁" w:hAnsi="微軟正黑體" w:hint="eastAsia"/>
          <w:sz w:val="28"/>
          <w:szCs w:val="28"/>
        </w:rPr>
        <w:t>動</w:t>
      </w:r>
      <w:r w:rsidR="00B959B7" w:rsidRPr="00B959B7">
        <w:rPr>
          <w:rFonts w:ascii="標楷體-繁" w:eastAsia="標楷體-繁" w:hAnsi="微軟正黑體"/>
          <w:sz w:val="28"/>
          <w:szCs w:val="28"/>
        </w:rPr>
        <w:t>各項辦法若有未盡事宜，得由主辦單位保留修改權利，若有任何更動，皆以</w:t>
      </w:r>
      <w:r w:rsidR="00B959B7">
        <w:rPr>
          <w:rFonts w:ascii="標楷體-繁" w:eastAsia="標楷體-繁" w:hAnsi="微軟正黑體" w:hint="eastAsia"/>
          <w:sz w:val="28"/>
          <w:szCs w:val="28"/>
        </w:rPr>
        <w:t>活動官網</w:t>
      </w:r>
      <w:r w:rsidR="00B959B7" w:rsidRPr="00B959B7">
        <w:rPr>
          <w:rFonts w:ascii="標楷體-繁" w:eastAsia="標楷體-繁" w:hAnsi="微軟正黑體"/>
          <w:sz w:val="28"/>
          <w:szCs w:val="28"/>
        </w:rPr>
        <w:t>公告為準，恕不另行通知</w:t>
      </w:r>
      <w:r w:rsidR="00B959B7">
        <w:rPr>
          <w:rFonts w:ascii="標楷體-繁" w:eastAsia="標楷體-繁" w:hAnsi="微軟正黑體" w:hint="eastAsia"/>
          <w:sz w:val="28"/>
          <w:szCs w:val="28"/>
        </w:rPr>
        <w:t>。</w:t>
      </w:r>
    </w:p>
    <w:p w14:paraId="76CEF270" w14:textId="2DBAEAA6" w:rsidR="005B1F9E" w:rsidRPr="000830AA" w:rsidRDefault="00B959B7" w:rsidP="00D53CEE">
      <w:pPr>
        <w:pStyle w:val="p1"/>
        <w:numPr>
          <w:ilvl w:val="0"/>
          <w:numId w:val="1"/>
        </w:numPr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 w:rsidRPr="000830AA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聯絡方式</w:t>
      </w:r>
    </w:p>
    <w:p w14:paraId="58FEEA10" w14:textId="77777777" w:rsidR="00B959B7" w:rsidRPr="000830AA" w:rsidRDefault="00B959B7" w:rsidP="00D53CEE">
      <w:pPr>
        <w:pStyle w:val="p1"/>
        <w:numPr>
          <w:ilvl w:val="0"/>
          <w:numId w:val="16"/>
        </w:numPr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 w:rsidRPr="000830AA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承辦單位</w:t>
      </w:r>
      <w:r w:rsidR="00D53CEE" w:rsidRPr="000830AA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：晴天整合行銷有限公司（播客煮）</w:t>
      </w:r>
    </w:p>
    <w:p w14:paraId="11614549" w14:textId="77777777" w:rsidR="00B959B7" w:rsidRPr="000830AA" w:rsidRDefault="00B959B7" w:rsidP="00B959B7">
      <w:pPr>
        <w:pStyle w:val="p1"/>
        <w:numPr>
          <w:ilvl w:val="0"/>
          <w:numId w:val="16"/>
        </w:numPr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 w:rsidRPr="000830AA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聯絡人：</w:t>
      </w:r>
      <w:r w:rsidR="00D53CEE" w:rsidRPr="000830AA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王</w:t>
      </w:r>
      <w:r w:rsidR="00681635" w:rsidRPr="000830AA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先生</w:t>
      </w:r>
    </w:p>
    <w:p w14:paraId="71C97A28" w14:textId="43718B3A" w:rsidR="00B959B7" w:rsidRPr="000830AA" w:rsidRDefault="00B959B7" w:rsidP="00B959B7">
      <w:pPr>
        <w:pStyle w:val="p1"/>
        <w:numPr>
          <w:ilvl w:val="0"/>
          <w:numId w:val="16"/>
        </w:numPr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 w:rsidRPr="000830AA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聯絡</w:t>
      </w:r>
      <w:r w:rsidR="00D53CEE" w:rsidRPr="000830AA">
        <w:rPr>
          <w:rFonts w:ascii="標楷體-繁" w:eastAsia="標楷體-繁" w:hAnsi="微軟正黑體" w:hint="eastAsia"/>
          <w:sz w:val="28"/>
          <w:szCs w:val="28"/>
        </w:rPr>
        <w:t>電話：</w:t>
      </w:r>
      <w:r w:rsidR="00D53CEE" w:rsidRPr="000830AA">
        <w:rPr>
          <w:rFonts w:ascii="標楷體-繁" w:eastAsia="標楷體-繁" w:hAnsi="微軟正黑體"/>
          <w:sz w:val="28"/>
          <w:szCs w:val="28"/>
        </w:rPr>
        <w:t xml:space="preserve">02-25020578 </w:t>
      </w:r>
      <w:r w:rsidRPr="000830AA">
        <w:rPr>
          <w:rFonts w:ascii="標楷體-繁" w:eastAsia="標楷體-繁" w:hAnsi="微軟正黑體" w:hint="eastAsia"/>
          <w:sz w:val="28"/>
          <w:szCs w:val="28"/>
        </w:rPr>
        <w:t>分機</w:t>
      </w:r>
      <w:r w:rsidR="00D53CEE" w:rsidRPr="000830AA">
        <w:rPr>
          <w:rFonts w:ascii="標楷體-繁" w:eastAsia="標楷體-繁" w:hAnsi="微軟正黑體"/>
          <w:sz w:val="28"/>
          <w:szCs w:val="28"/>
        </w:rPr>
        <w:t>138</w:t>
      </w:r>
      <w:r w:rsidR="00681635" w:rsidRPr="000830AA">
        <w:rPr>
          <w:rFonts w:ascii="標楷體-繁" w:eastAsia="標楷體-繁" w:hAnsi="微軟正黑體" w:hint="eastAsia"/>
          <w:sz w:val="28"/>
          <w:szCs w:val="28"/>
        </w:rPr>
        <w:t xml:space="preserve"> </w:t>
      </w:r>
    </w:p>
    <w:p w14:paraId="672597FF" w14:textId="2F4D57EF" w:rsidR="00D53CEE" w:rsidRPr="000830AA" w:rsidRDefault="00681635" w:rsidP="00681635">
      <w:pPr>
        <w:pStyle w:val="a9"/>
        <w:ind w:left="1440"/>
        <w:rPr>
          <w:rFonts w:ascii="標楷體-繁" w:eastAsia="標楷體-繁" w:hAnsi="微軟正黑體"/>
          <w:sz w:val="28"/>
          <w:szCs w:val="28"/>
        </w:rPr>
      </w:pPr>
      <w:r w:rsidRPr="000830AA">
        <w:rPr>
          <w:rFonts w:ascii="標楷體-繁" w:eastAsia="標楷體-繁" w:hAnsi="微軟正黑體" w:hint="eastAsia"/>
          <w:sz w:val="28"/>
          <w:szCs w:val="28"/>
        </w:rPr>
        <w:t>【註：請於上班時間</w:t>
      </w:r>
      <w:r w:rsidR="008D4B93">
        <w:rPr>
          <w:rFonts w:ascii="標楷體-繁" w:eastAsia="標楷體-繁" w:hAnsi="微軟正黑體" w:hint="eastAsia"/>
          <w:sz w:val="28"/>
          <w:szCs w:val="28"/>
        </w:rPr>
        <w:t>（</w:t>
      </w:r>
      <w:r w:rsidRPr="000830AA">
        <w:rPr>
          <w:rFonts w:ascii="標楷體-繁" w:eastAsia="標楷體-繁" w:hAnsi="微軟正黑體" w:hint="eastAsia"/>
          <w:sz w:val="28"/>
          <w:szCs w:val="28"/>
        </w:rPr>
        <w:t>週一至五1</w:t>
      </w:r>
      <w:r w:rsidRPr="000830AA">
        <w:rPr>
          <w:rFonts w:ascii="標楷體-繁" w:eastAsia="標楷體-繁" w:hAnsi="微軟正黑體"/>
          <w:sz w:val="28"/>
          <w:szCs w:val="28"/>
        </w:rPr>
        <w:t>0:00-18:00</w:t>
      </w:r>
      <w:r w:rsidR="008D4B93">
        <w:rPr>
          <w:rFonts w:ascii="標楷體-繁" w:eastAsia="標楷體-繁" w:hAnsi="微軟正黑體" w:hint="eastAsia"/>
          <w:sz w:val="28"/>
          <w:szCs w:val="28"/>
        </w:rPr>
        <w:t>）</w:t>
      </w:r>
      <w:r w:rsidR="00B959B7" w:rsidRPr="000830AA">
        <w:rPr>
          <w:rFonts w:ascii="標楷體-繁" w:eastAsia="標楷體-繁" w:hAnsi="微軟正黑體" w:hint="eastAsia"/>
          <w:sz w:val="28"/>
          <w:szCs w:val="28"/>
        </w:rPr>
        <w:t>來電</w:t>
      </w:r>
      <w:r w:rsidRPr="000830AA">
        <w:rPr>
          <w:rFonts w:ascii="標楷體-繁" w:eastAsia="標楷體-繁" w:hAnsi="微軟正黑體" w:hint="eastAsia"/>
          <w:sz w:val="28"/>
          <w:szCs w:val="28"/>
        </w:rPr>
        <w:t>】</w:t>
      </w:r>
    </w:p>
    <w:p w14:paraId="08F6E643" w14:textId="31F06987" w:rsidR="00D53CEE" w:rsidRPr="000830AA" w:rsidRDefault="00B959B7" w:rsidP="00D53CEE">
      <w:pPr>
        <w:pStyle w:val="p1"/>
        <w:numPr>
          <w:ilvl w:val="0"/>
          <w:numId w:val="16"/>
        </w:numPr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pPr>
      <w:r w:rsidRPr="000830AA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電子</w:t>
      </w:r>
      <w:r w:rsidR="00D53CEE" w:rsidRPr="000830AA">
        <w:rPr>
          <w:rFonts w:ascii="標楷體-繁" w:eastAsia="標楷體-繁" w:hAnsi="微軟正黑體" w:cstheme="minorBidi" w:hint="eastAsia"/>
          <w:color w:val="auto"/>
          <w:kern w:val="2"/>
          <w:sz w:val="28"/>
          <w:szCs w:val="28"/>
          <w14:ligatures w14:val="standardContextual"/>
        </w:rPr>
        <w:t>信箱：</w:t>
      </w:r>
      <w:r w:rsidR="00681635" w:rsidRPr="000830AA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fldChar w:fldCharType="begin"/>
      </w:r>
      <w:r w:rsidR="00681635" w:rsidRPr="000830AA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instrText>HYPERLINK "mailto:harvey@sunnyday.com.tw"</w:instrText>
      </w:r>
      <w:r w:rsidR="00681635" w:rsidRPr="000830AA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</w:r>
      <w:r w:rsidR="00681635" w:rsidRPr="000830AA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fldChar w:fldCharType="separate"/>
      </w:r>
      <w:r w:rsidR="00681635" w:rsidRPr="000830AA">
        <w:rPr>
          <w:rStyle w:val="af0"/>
          <w:rFonts w:ascii="標楷體-繁" w:eastAsia="標楷體-繁" w:hAnsi="微軟正黑體" w:cstheme="minorBidi"/>
          <w:kern w:val="2"/>
          <w:sz w:val="28"/>
          <w:szCs w:val="28"/>
          <w14:ligatures w14:val="standardContextual"/>
        </w:rPr>
        <w:t>harvey@sunnyday.com.tw</w:t>
      </w:r>
      <w:r w:rsidR="00681635" w:rsidRPr="000830AA">
        <w:rPr>
          <w:rFonts w:ascii="標楷體-繁" w:eastAsia="標楷體-繁" w:hAnsi="微軟正黑體" w:cstheme="minorBidi"/>
          <w:color w:val="auto"/>
          <w:kern w:val="2"/>
          <w:sz w:val="28"/>
          <w:szCs w:val="28"/>
          <w14:ligatures w14:val="standardContextual"/>
        </w:rPr>
        <w:fldChar w:fldCharType="end"/>
      </w:r>
    </w:p>
    <w:p w14:paraId="16C31CF6" w14:textId="79CE4E05" w:rsidR="00681635" w:rsidRPr="005B1F9E" w:rsidRDefault="00681635" w:rsidP="00681635">
      <w:pPr>
        <w:pStyle w:val="p1"/>
        <w:ind w:left="960"/>
        <w:rPr>
          <w:rFonts w:ascii="微軟正黑體" w:eastAsia="微軟正黑體" w:hAnsi="微軟正黑體" w:cstheme="minorBidi"/>
          <w:color w:val="auto"/>
          <w:kern w:val="2"/>
          <w:sz w:val="28"/>
          <w:szCs w:val="28"/>
          <w14:ligatures w14:val="standardContextual"/>
        </w:rPr>
      </w:pPr>
    </w:p>
    <w:p w14:paraId="2E05EAEF" w14:textId="77777777" w:rsidR="002E6A2F" w:rsidRDefault="002E6A2F" w:rsidP="00865D16"/>
    <w:p w14:paraId="2064888C" w14:textId="69432C08" w:rsidR="00B959B7" w:rsidRPr="00441B73" w:rsidRDefault="00441B73" w:rsidP="00865D16">
      <w:pPr>
        <w:rPr>
          <w:rFonts w:ascii="標楷體-繁" w:eastAsia="標楷體-繁"/>
        </w:rPr>
      </w:pPr>
      <w:r w:rsidRPr="00441B73">
        <w:rPr>
          <w:rFonts w:ascii="標楷體-繁" w:eastAsia="標楷體-繁" w:hint="eastAsia"/>
        </w:rPr>
        <w:t>附件１</w:t>
      </w:r>
      <w:r w:rsidR="008C10E3">
        <w:rPr>
          <w:rFonts w:ascii="標楷體-繁" w:eastAsia="標楷體-繁"/>
        </w:rPr>
        <w:t>(</w:t>
      </w:r>
      <w:r w:rsidR="008C10E3" w:rsidRPr="008C10E3">
        <w:rPr>
          <w:rFonts w:ascii="標楷體-繁" w:eastAsia="標楷體-繁"/>
        </w:rPr>
        <w:t>投稿書寫範例</w:t>
      </w:r>
      <w:r w:rsidR="008C10E3">
        <w:rPr>
          <w:rFonts w:ascii="標楷體-繁" w:eastAsia="標楷體-繁"/>
        </w:rPr>
        <w:t>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19"/>
        <w:gridCol w:w="1130"/>
        <w:gridCol w:w="1815"/>
        <w:gridCol w:w="2052"/>
      </w:tblGrid>
      <w:tr w:rsidR="00441B73" w14:paraId="426EBF5F" w14:textId="77777777" w:rsidTr="00A90412">
        <w:tc>
          <w:tcPr>
            <w:tcW w:w="8296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444A9DD2" w14:textId="7D955594" w:rsidR="008C10E3" w:rsidRDefault="008C10E3" w:rsidP="0069086B">
            <w:pPr>
              <w:spacing w:line="276" w:lineRule="auto"/>
              <w:jc w:val="center"/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</w:pP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>新竹縣政府教育局</w:t>
            </w:r>
            <w:r w:rsidRPr="0069086B"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  <w:t>x</w:t>
            </w: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9086B"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  <w:t>Firstory</w:t>
            </w:r>
            <w:proofErr w:type="spellEnd"/>
          </w:p>
          <w:p w14:paraId="0DB3B68C" w14:textId="76A4DADF" w:rsidR="00D41CAD" w:rsidRPr="00D41CAD" w:rsidRDefault="00441B73" w:rsidP="008C10E3">
            <w:pPr>
              <w:spacing w:line="276" w:lineRule="auto"/>
              <w:jc w:val="center"/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</w:pP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>「</w:t>
            </w:r>
            <w:r w:rsidRPr="0069086B"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  <w:t>Stan up</w:t>
            </w: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>！青開麥」</w:t>
            </w:r>
            <w:r w:rsidRPr="0069086B"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  <w:t>Podcast</w:t>
            </w: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>節目企劃徵件活動</w:t>
            </w:r>
          </w:p>
        </w:tc>
      </w:tr>
      <w:tr w:rsidR="00287420" w14:paraId="20A79866" w14:textId="77777777" w:rsidTr="00A90412">
        <w:tc>
          <w:tcPr>
            <w:tcW w:w="8296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6FD02EFD" w14:textId="2D68ADA9" w:rsidR="00287420" w:rsidRPr="00287420" w:rsidRDefault="00287420" w:rsidP="00287420">
            <w:pPr>
              <w:jc w:val="right"/>
              <w:rPr>
                <w:rFonts w:ascii="標楷體-繁" w:eastAsia="標楷體-繁" w:hAnsi="標楷體-繁"/>
              </w:rPr>
            </w:pPr>
            <w:r w:rsidRPr="00287420">
              <w:rPr>
                <w:rFonts w:ascii="標楷體-繁" w:eastAsia="標楷體-繁" w:hAnsi="標楷體-繁" w:hint="eastAsia"/>
                <w:sz w:val="28"/>
                <w:szCs w:val="28"/>
              </w:rPr>
              <w:t>作品編號：（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此由主辦單位填寫</w:t>
            </w:r>
            <w:r w:rsidRPr="00287420">
              <w:rPr>
                <w:rFonts w:ascii="標楷體-繁" w:eastAsia="標楷體-繁" w:hAnsi="標楷體-繁" w:hint="eastAsia"/>
                <w:sz w:val="28"/>
                <w:szCs w:val="28"/>
              </w:rPr>
              <w:t>）</w:t>
            </w:r>
          </w:p>
        </w:tc>
      </w:tr>
      <w:tr w:rsidR="001D6534" w14:paraId="2F28669E" w14:textId="77777777" w:rsidTr="00A90412">
        <w:tc>
          <w:tcPr>
            <w:tcW w:w="3256" w:type="dxa"/>
            <w:tcBorders>
              <w:top w:val="double" w:sz="4" w:space="0" w:color="auto"/>
              <w:left w:val="thinThickSmallGap" w:sz="24" w:space="0" w:color="auto"/>
            </w:tcBorders>
          </w:tcPr>
          <w:p w14:paraId="74EC8CAE" w14:textId="3BD4EB49" w:rsidR="001D6534" w:rsidRPr="008E0832" w:rsidRDefault="00A47B9A" w:rsidP="008E0832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節目企劃</w:t>
            </w:r>
            <w:r w:rsidR="001D6534"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名稱</w:t>
            </w:r>
          </w:p>
        </w:tc>
        <w:tc>
          <w:tcPr>
            <w:tcW w:w="5040" w:type="dxa"/>
            <w:gridSpan w:val="3"/>
            <w:tcBorders>
              <w:top w:val="double" w:sz="4" w:space="0" w:color="auto"/>
              <w:right w:val="thickThinSmallGap" w:sz="24" w:space="0" w:color="auto"/>
            </w:tcBorders>
          </w:tcPr>
          <w:p w14:paraId="14DD9174" w14:textId="54A43DD4" w:rsidR="008E0832" w:rsidRPr="008E0832" w:rsidRDefault="008E0832" w:rsidP="00865D16">
            <w:pPr>
              <w:rPr>
                <w:rFonts w:ascii="標楷體-繁" w:eastAsia="標楷體-繁" w:hAnsi="標楷體-繁"/>
                <w:color w:val="EE0000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（</w:t>
            </w:r>
            <w:r w:rsidRPr="008E0832">
              <w:rPr>
                <w:rFonts w:ascii="標楷體-繁" w:eastAsia="標楷體-繁" w:hAnsi="標楷體-繁"/>
                <w:color w:val="EE0000"/>
                <w:sz w:val="28"/>
                <w:szCs w:val="28"/>
              </w:rPr>
              <w:t>書寫範例</w:t>
            </w: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）</w:t>
            </w:r>
          </w:p>
          <w:p w14:paraId="266FEEC9" w14:textId="6E0D720F" w:rsidR="001D6534" w:rsidRPr="001D6534" w:rsidRDefault="008E0832" w:rsidP="00865D16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b/>
                <w:bCs/>
                <w:sz w:val="28"/>
                <w:szCs w:val="28"/>
              </w:rPr>
              <w:t>塞爆人生？來想想不一樣的竹縣交通！</w:t>
            </w:r>
          </w:p>
        </w:tc>
      </w:tr>
      <w:tr w:rsidR="001D6534" w14:paraId="41B1907D" w14:textId="77777777" w:rsidTr="00A90412">
        <w:tc>
          <w:tcPr>
            <w:tcW w:w="3256" w:type="dxa"/>
            <w:tcBorders>
              <w:left w:val="thinThickSmallGap" w:sz="24" w:space="0" w:color="auto"/>
            </w:tcBorders>
          </w:tcPr>
          <w:p w14:paraId="588E3787" w14:textId="072A0C77" w:rsidR="001D6534" w:rsidRPr="008E0832" w:rsidRDefault="001D6534" w:rsidP="008E0832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提案人（組）</w:t>
            </w:r>
            <w:r w:rsidR="00A47B9A"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姓名</w:t>
            </w:r>
          </w:p>
        </w:tc>
        <w:tc>
          <w:tcPr>
            <w:tcW w:w="5040" w:type="dxa"/>
            <w:gridSpan w:val="3"/>
            <w:tcBorders>
              <w:right w:val="thickThinSmallGap" w:sz="24" w:space="0" w:color="auto"/>
            </w:tcBorders>
          </w:tcPr>
          <w:p w14:paraId="5A030A5E" w14:textId="300EE29C" w:rsidR="001D6534" w:rsidRPr="001D6534" w:rsidRDefault="008E0832" w:rsidP="00865D16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（</w:t>
            </w:r>
            <w:r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必填</w:t>
            </w: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）</w:t>
            </w:r>
          </w:p>
        </w:tc>
      </w:tr>
      <w:tr w:rsidR="00A47B9A" w14:paraId="7DF68C47" w14:textId="77777777" w:rsidTr="00A90412">
        <w:tc>
          <w:tcPr>
            <w:tcW w:w="3256" w:type="dxa"/>
            <w:tcBorders>
              <w:left w:val="thinThickSmallGap" w:sz="24" w:space="0" w:color="auto"/>
            </w:tcBorders>
          </w:tcPr>
          <w:p w14:paraId="6878B820" w14:textId="326C4139" w:rsidR="00A47B9A" w:rsidRPr="008E0832" w:rsidRDefault="00A47B9A" w:rsidP="008E0832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聯絡電話（手機）</w:t>
            </w:r>
          </w:p>
        </w:tc>
        <w:tc>
          <w:tcPr>
            <w:tcW w:w="5040" w:type="dxa"/>
            <w:gridSpan w:val="3"/>
            <w:tcBorders>
              <w:right w:val="thickThinSmallGap" w:sz="24" w:space="0" w:color="auto"/>
            </w:tcBorders>
          </w:tcPr>
          <w:p w14:paraId="7A3C7F8F" w14:textId="7672E02C" w:rsidR="00A47B9A" w:rsidRPr="001D6534" w:rsidRDefault="008E0832" w:rsidP="00865D16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（</w:t>
            </w:r>
            <w:r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必填</w:t>
            </w: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）</w:t>
            </w:r>
          </w:p>
        </w:tc>
      </w:tr>
      <w:tr w:rsidR="00A47B9A" w14:paraId="35465828" w14:textId="77777777" w:rsidTr="00A90412">
        <w:tc>
          <w:tcPr>
            <w:tcW w:w="3256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7E29A914" w14:textId="65417656" w:rsidR="00A47B9A" w:rsidRPr="008E0832" w:rsidRDefault="00A47B9A" w:rsidP="008E0832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電子信箱</w:t>
            </w:r>
          </w:p>
        </w:tc>
        <w:tc>
          <w:tcPr>
            <w:tcW w:w="5040" w:type="dxa"/>
            <w:gridSpan w:val="3"/>
            <w:tcBorders>
              <w:bottom w:val="double" w:sz="4" w:space="0" w:color="auto"/>
              <w:right w:val="thickThinSmallGap" w:sz="24" w:space="0" w:color="auto"/>
            </w:tcBorders>
          </w:tcPr>
          <w:p w14:paraId="1F485735" w14:textId="04B9DCF8" w:rsidR="00A47B9A" w:rsidRPr="008E0832" w:rsidRDefault="008E0832" w:rsidP="00865D16">
            <w:pPr>
              <w:rPr>
                <w:rFonts w:ascii="標楷體-繁" w:eastAsia="標楷體-繁" w:hAnsi="標楷體-繁"/>
                <w:color w:val="EE0000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（</w:t>
            </w:r>
            <w:r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必填</w:t>
            </w: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）</w:t>
            </w:r>
          </w:p>
        </w:tc>
      </w:tr>
      <w:tr w:rsidR="00A47B9A" w14:paraId="64EEAE19" w14:textId="77777777" w:rsidTr="00A90412">
        <w:tc>
          <w:tcPr>
            <w:tcW w:w="3256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FAE2D5" w:themeFill="accent2" w:themeFillTint="33"/>
          </w:tcPr>
          <w:p w14:paraId="5400EB2B" w14:textId="7CB8E9DB" w:rsidR="00A47B9A" w:rsidRPr="00A47B9A" w:rsidRDefault="00A47B9A" w:rsidP="00A47B9A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A47B9A">
              <w:rPr>
                <w:rFonts w:ascii="標楷體-繁" w:eastAsia="標楷體-繁" w:hAnsi="標楷體-繁" w:hint="eastAsia"/>
                <w:sz w:val="28"/>
                <w:szCs w:val="28"/>
              </w:rPr>
              <w:t>企劃主題</w:t>
            </w:r>
          </w:p>
        </w:tc>
        <w:tc>
          <w:tcPr>
            <w:tcW w:w="5040" w:type="dxa"/>
            <w:gridSpan w:val="3"/>
            <w:tcBorders>
              <w:top w:val="double" w:sz="4" w:space="0" w:color="auto"/>
              <w:right w:val="thickThinSmallGap" w:sz="24" w:space="0" w:color="auto"/>
            </w:tcBorders>
            <w:shd w:val="clear" w:color="auto" w:fill="FAE2D5" w:themeFill="accent2" w:themeFillTint="33"/>
          </w:tcPr>
          <w:p w14:paraId="0B706DC2" w14:textId="3BCF8E17" w:rsidR="008E0832" w:rsidRPr="008E0832" w:rsidRDefault="008E0832" w:rsidP="00865D16">
            <w:pPr>
              <w:rPr>
                <w:rFonts w:ascii="標楷體-繁" w:eastAsia="標楷體-繁" w:hAnsi="標楷體-繁"/>
                <w:color w:val="EE0000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（</w:t>
            </w:r>
            <w:r w:rsidRPr="008E0832">
              <w:rPr>
                <w:rFonts w:ascii="標楷體-繁" w:eastAsia="標楷體-繁" w:hAnsi="標楷體-繁"/>
                <w:color w:val="EE0000"/>
                <w:sz w:val="28"/>
                <w:szCs w:val="28"/>
              </w:rPr>
              <w:t>書寫範例</w:t>
            </w: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）</w:t>
            </w:r>
          </w:p>
          <w:p w14:paraId="259875DF" w14:textId="553272F1" w:rsidR="00A47B9A" w:rsidRPr="001D6534" w:rsidRDefault="008E0832" w:rsidP="00865D16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b/>
                <w:bCs/>
                <w:sz w:val="28"/>
                <w:szCs w:val="28"/>
              </w:rPr>
              <w:t>新竹縣</w:t>
            </w:r>
            <w:r w:rsidR="00A47B9A" w:rsidRPr="00A47B9A">
              <w:rPr>
                <w:rFonts w:ascii="標楷體-繁" w:eastAsia="標楷體-繁" w:hAnsi="標楷體-繁" w:hint="eastAsia"/>
                <w:b/>
                <w:bCs/>
                <w:sz w:val="28"/>
                <w:szCs w:val="28"/>
              </w:rPr>
              <w:t>交通議題</w:t>
            </w:r>
          </w:p>
        </w:tc>
      </w:tr>
      <w:tr w:rsidR="00A47B9A" w14:paraId="55405E7B" w14:textId="77777777" w:rsidTr="00A90412">
        <w:tc>
          <w:tcPr>
            <w:tcW w:w="3256" w:type="dxa"/>
            <w:tcBorders>
              <w:left w:val="thinThickSmallGap" w:sz="24" w:space="0" w:color="auto"/>
            </w:tcBorders>
          </w:tcPr>
          <w:p w14:paraId="33B65F54" w14:textId="01F2F1DD" w:rsidR="00A47B9A" w:rsidRPr="00A90412" w:rsidRDefault="00A47B9A" w:rsidP="00A90412">
            <w:pPr>
              <w:pStyle w:val="a9"/>
              <w:numPr>
                <w:ilvl w:val="0"/>
                <w:numId w:val="19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A90412">
              <w:rPr>
                <w:rFonts w:ascii="標楷體-繁" w:eastAsia="標楷體-繁" w:hAnsi="標楷體-繁" w:hint="eastAsia"/>
                <w:sz w:val="28"/>
                <w:szCs w:val="28"/>
              </w:rPr>
              <w:t>企劃概述</w:t>
            </w:r>
          </w:p>
          <w:p w14:paraId="3399D6DD" w14:textId="1577E5C4" w:rsidR="00A47B9A" w:rsidRPr="00A47B9A" w:rsidRDefault="00A47B9A" w:rsidP="00A47B9A">
            <w:pPr>
              <w:ind w:firstLineChars="50" w:firstLine="140"/>
              <w:rPr>
                <w:rFonts w:ascii="標楷體-繁" w:eastAsia="標楷體-繁" w:hAnsi="標楷體-繁"/>
                <w:sz w:val="28"/>
                <w:szCs w:val="28"/>
              </w:rPr>
            </w:pPr>
            <w:r w:rsidRPr="00A47B9A">
              <w:rPr>
                <w:rFonts w:ascii="標楷體-繁" w:eastAsia="標楷體-繁" w:hAnsi="標楷體-繁" w:hint="eastAsia"/>
                <w:sz w:val="28"/>
                <w:szCs w:val="28"/>
              </w:rPr>
              <w:t>（約</w:t>
            </w:r>
            <w:r w:rsidRPr="00A47B9A">
              <w:rPr>
                <w:rFonts w:ascii="標楷體-繁" w:eastAsia="標楷體-繁" w:hAnsi="標楷體-繁"/>
                <w:sz w:val="28"/>
                <w:szCs w:val="28"/>
              </w:rPr>
              <w:t>200</w:t>
            </w:r>
            <w:r w:rsidRPr="00A47B9A">
              <w:rPr>
                <w:rFonts w:ascii="標楷體-繁" w:eastAsia="標楷體-繁" w:hAnsi="標楷體-繁" w:hint="eastAsia"/>
                <w:sz w:val="28"/>
                <w:szCs w:val="28"/>
              </w:rPr>
              <w:t>字）</w:t>
            </w:r>
          </w:p>
        </w:tc>
        <w:tc>
          <w:tcPr>
            <w:tcW w:w="5040" w:type="dxa"/>
            <w:gridSpan w:val="3"/>
            <w:tcBorders>
              <w:right w:val="thickThinSmallGap" w:sz="24" w:space="0" w:color="auto"/>
            </w:tcBorders>
          </w:tcPr>
          <w:p w14:paraId="3DD0BF1F" w14:textId="6B19D488" w:rsidR="008E0832" w:rsidRPr="008E0832" w:rsidRDefault="008E0832" w:rsidP="00865D16">
            <w:pPr>
              <w:rPr>
                <w:rFonts w:ascii="標楷體-繁" w:eastAsia="標楷體-繁" w:hAnsi="標楷體-繁"/>
                <w:color w:val="EE0000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（以下為</w:t>
            </w:r>
            <w:r w:rsidRPr="008E0832">
              <w:rPr>
                <w:rFonts w:ascii="標楷體-繁" w:eastAsia="標楷體-繁" w:hAnsi="標楷體-繁"/>
                <w:color w:val="EE0000"/>
                <w:sz w:val="28"/>
                <w:szCs w:val="28"/>
              </w:rPr>
              <w:t>書寫範例</w:t>
            </w: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）</w:t>
            </w:r>
          </w:p>
          <w:p w14:paraId="7BF3DBB3" w14:textId="5EDF7678" w:rsidR="00A47B9A" w:rsidRPr="001D6534" w:rsidRDefault="008E0832" w:rsidP="00865D16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/>
                <w:sz w:val="28"/>
                <w:szCs w:val="28"/>
              </w:rPr>
              <w:t>本集聚焦竹縣最「爆雷」的日常—通勤！每天塞在車陣裡，根本像參加一場沒有終點的生存賽。來賓小竹，帶來血淚般的日常故事；KOL則用數據和觀察，揭露塞車背後的結構性魔咒。節目</w:t>
            </w:r>
            <w:r w:rsidRPr="008E0832">
              <w:rPr>
                <w:rFonts w:ascii="標楷體-繁" w:eastAsia="標楷體-繁" w:hAnsi="標楷體-繁"/>
                <w:sz w:val="28"/>
                <w:szCs w:val="28"/>
              </w:rPr>
              <w:lastRenderedPageBreak/>
              <w:t>帶你從「哀號抱怨」出發，走到「腦洞解方」，最後一起腦補「十年後的通勤自由人生」。當抱怨變成討論，當想像帶來希望，原來交通不只是每天的痛點，也可能是未來最潮的生活改變！</w:t>
            </w:r>
          </w:p>
        </w:tc>
      </w:tr>
      <w:tr w:rsidR="002F22FB" w14:paraId="33DBFFAC" w14:textId="77777777" w:rsidTr="00A90412">
        <w:tc>
          <w:tcPr>
            <w:tcW w:w="3256" w:type="dxa"/>
            <w:tcBorders>
              <w:left w:val="thinThickSmallGap" w:sz="24" w:space="0" w:color="auto"/>
            </w:tcBorders>
          </w:tcPr>
          <w:p w14:paraId="217589A6" w14:textId="676E619E" w:rsidR="002F22FB" w:rsidRPr="00A47B9A" w:rsidRDefault="002F22FB" w:rsidP="00A90412">
            <w:pPr>
              <w:pStyle w:val="a9"/>
              <w:numPr>
                <w:ilvl w:val="0"/>
                <w:numId w:val="19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lastRenderedPageBreak/>
              <w:t>企劃內容</w:t>
            </w:r>
          </w:p>
        </w:tc>
        <w:tc>
          <w:tcPr>
            <w:tcW w:w="5040" w:type="dxa"/>
            <w:gridSpan w:val="3"/>
            <w:tcBorders>
              <w:right w:val="thickThinSmallGap" w:sz="24" w:space="0" w:color="auto"/>
            </w:tcBorders>
          </w:tcPr>
          <w:p w14:paraId="44216676" w14:textId="214E345E" w:rsidR="008E0832" w:rsidRPr="008E0832" w:rsidRDefault="008E0832" w:rsidP="008E0832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標楷體-繁" w:eastAsia="標楷體-繁" w:hAnsi="標楷體-繁" w:cstheme="minorBidi" w:hint="eastAsia"/>
                <w:b/>
                <w:bCs/>
                <w:kern w:val="2"/>
                <w:sz w:val="28"/>
                <w:szCs w:val="28"/>
                <w14:ligatures w14:val="standardContextual"/>
              </w:rPr>
              <w:t>節目</w:t>
            </w:r>
            <w:r w:rsidRPr="008E0832">
              <w:rPr>
                <w:rFonts w:ascii="標楷體-繁" w:eastAsia="標楷體-繁" w:hAnsi="標楷體-繁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內容</w:t>
            </w:r>
            <w:r>
              <w:rPr>
                <w:rFonts w:ascii="標楷體-繁" w:eastAsia="標楷體-繁" w:hAnsi="標楷體-繁" w:cstheme="minorBidi" w:hint="eastAsia"/>
                <w:b/>
                <w:bCs/>
                <w:kern w:val="2"/>
                <w:sz w:val="28"/>
                <w:szCs w:val="28"/>
                <w14:ligatures w14:val="standardContextual"/>
              </w:rPr>
              <w:t>：</w:t>
            </w:r>
          </w:p>
          <w:p w14:paraId="506492E2" w14:textId="77777777" w:rsidR="008E0832" w:rsidRPr="008E0832" w:rsidRDefault="008E0832" w:rsidP="008E0832">
            <w:pPr>
              <w:pStyle w:val="Web"/>
              <w:numPr>
                <w:ilvl w:val="0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現況觀察</w:t>
            </w: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（Q1）</w:t>
            </w:r>
          </w:p>
          <w:p w14:paraId="3D63D606" w14:textId="77777777" w:rsidR="008E0832" w:rsidRPr="008E0832" w:rsidRDefault="008E0832" w:rsidP="008E0832">
            <w:pPr>
              <w:pStyle w:val="Web"/>
              <w:numPr>
                <w:ilvl w:val="1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小竹：個人經驗（每天塞車、浪費時間）。</w:t>
            </w:r>
          </w:p>
          <w:p w14:paraId="3A166990" w14:textId="37987D17" w:rsidR="008E0832" w:rsidRPr="008E0832" w:rsidRDefault="008E0832" w:rsidP="008E0832">
            <w:pPr>
              <w:pStyle w:val="Web"/>
              <w:numPr>
                <w:ilvl w:val="1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標楷體-繁" w:eastAsia="標楷體-繁" w:hAnsi="標楷體-繁" w:cstheme="minorBidi" w:hint="eastAsia"/>
                <w:kern w:val="2"/>
                <w:sz w:val="28"/>
                <w:szCs w:val="28"/>
                <w14:ligatures w14:val="standardContextual"/>
              </w:rPr>
              <w:t>網紅</w:t>
            </w: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：結構性觀察（時段流量、政策不足）。</w:t>
            </w:r>
          </w:p>
          <w:p w14:paraId="08DC9ACC" w14:textId="77777777" w:rsidR="008E0832" w:rsidRPr="008E0832" w:rsidRDefault="008E0832" w:rsidP="008E0832">
            <w:pPr>
              <w:pStyle w:val="Web"/>
              <w:numPr>
                <w:ilvl w:val="1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目的</w:t>
            </w: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：讓聽眾認知「交通不是單純抱怨，而是系統問題」。</w:t>
            </w:r>
          </w:p>
          <w:p w14:paraId="122B43A7" w14:textId="77777777" w:rsidR="008E0832" w:rsidRPr="008E0832" w:rsidRDefault="008E0832" w:rsidP="008E0832">
            <w:pPr>
              <w:pStyle w:val="Web"/>
              <w:numPr>
                <w:ilvl w:val="0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解決討論</w:t>
            </w: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（Q2）</w:t>
            </w:r>
          </w:p>
          <w:p w14:paraId="20CF1258" w14:textId="77777777" w:rsidR="008E0832" w:rsidRPr="008E0832" w:rsidRDefault="008E0832" w:rsidP="008E0832">
            <w:pPr>
              <w:pStyle w:val="Web"/>
              <w:numPr>
                <w:ilvl w:val="1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小竹：民眾期待（公車班次更多、人性化規劃）。</w:t>
            </w:r>
          </w:p>
          <w:p w14:paraId="42FF880B" w14:textId="263D02AB" w:rsidR="008E0832" w:rsidRPr="008E0832" w:rsidRDefault="008E0832" w:rsidP="008E0832">
            <w:pPr>
              <w:pStyle w:val="Web"/>
              <w:numPr>
                <w:ilvl w:val="1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標楷體-繁" w:eastAsia="標楷體-繁" w:hAnsi="標楷體-繁" w:cstheme="minorBidi" w:hint="eastAsia"/>
                <w:kern w:val="2"/>
                <w:sz w:val="28"/>
                <w:szCs w:val="28"/>
                <w14:ligatures w14:val="standardContextual"/>
              </w:rPr>
              <w:lastRenderedPageBreak/>
              <w:t>網紅</w:t>
            </w: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：可行建議（轉運站、接駁整合、AI 控制）。</w:t>
            </w:r>
          </w:p>
          <w:p w14:paraId="6012F22C" w14:textId="77777777" w:rsidR="008E0832" w:rsidRPr="008E0832" w:rsidRDefault="008E0832" w:rsidP="008E0832">
            <w:pPr>
              <w:pStyle w:val="Web"/>
              <w:numPr>
                <w:ilvl w:val="1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目的</w:t>
            </w: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：激盪「有想像力但不脫地氣」的改善方案。</w:t>
            </w:r>
          </w:p>
          <w:p w14:paraId="51E17C91" w14:textId="77777777" w:rsidR="008E0832" w:rsidRPr="008E0832" w:rsidRDefault="008E0832" w:rsidP="008E0832">
            <w:pPr>
              <w:pStyle w:val="Web"/>
              <w:numPr>
                <w:ilvl w:val="0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未來發想</w:t>
            </w: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（Q3）</w:t>
            </w:r>
          </w:p>
          <w:p w14:paraId="5274A6CF" w14:textId="77777777" w:rsidR="008E0832" w:rsidRPr="008E0832" w:rsidRDefault="008E0832" w:rsidP="008E0832">
            <w:pPr>
              <w:pStyle w:val="Web"/>
              <w:numPr>
                <w:ilvl w:val="1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小竹：想像更有時間陪家人、生活更自在。</w:t>
            </w:r>
          </w:p>
          <w:p w14:paraId="60302EC3" w14:textId="19500376" w:rsidR="008E0832" w:rsidRPr="008E0832" w:rsidRDefault="008E0832" w:rsidP="008E0832">
            <w:pPr>
              <w:pStyle w:val="Web"/>
              <w:numPr>
                <w:ilvl w:val="1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標楷體-繁" w:eastAsia="標楷體-繁" w:hAnsi="標楷體-繁" w:cstheme="minorBidi" w:hint="eastAsia"/>
                <w:kern w:val="2"/>
                <w:sz w:val="28"/>
                <w:szCs w:val="28"/>
                <w14:ligatures w14:val="standardContextual"/>
              </w:rPr>
              <w:t>網紅</w:t>
            </w:r>
            <w:r w:rsidRPr="008E0832">
              <w:rPr>
                <w:rFonts w:ascii="標楷體-繁" w:eastAsia="標楷體-繁" w:hAnsi="標楷體-繁" w:cstheme="minorBidi" w:hint="eastAsia"/>
                <w:kern w:val="2"/>
                <w:sz w:val="28"/>
                <w:szCs w:val="28"/>
                <w14:ligatures w14:val="standardContextual"/>
              </w:rPr>
              <w:t>：</w:t>
            </w: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描繪智慧交通、人本設計的竹縣願景。</w:t>
            </w:r>
          </w:p>
          <w:p w14:paraId="337EC755" w14:textId="77777777" w:rsidR="008E0832" w:rsidRPr="008E0832" w:rsidRDefault="008E0832" w:rsidP="008E0832">
            <w:pPr>
              <w:pStyle w:val="Web"/>
              <w:numPr>
                <w:ilvl w:val="1"/>
                <w:numId w:val="22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b/>
                <w:bCs/>
                <w:kern w:val="2"/>
                <w:sz w:val="28"/>
                <w:szCs w:val="28"/>
                <w14:ligatures w14:val="standardContextual"/>
              </w:rPr>
              <w:t>目的</w:t>
            </w: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：以願景收尾，營造希望感與討論延伸性。</w:t>
            </w:r>
          </w:p>
          <w:p w14:paraId="462C7D9E" w14:textId="77777777" w:rsidR="002F22FB" w:rsidRPr="008E0832" w:rsidRDefault="002F22FB" w:rsidP="008E0832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2F22FB" w14:paraId="6D260034" w14:textId="77777777" w:rsidTr="00A90412">
        <w:tc>
          <w:tcPr>
            <w:tcW w:w="3256" w:type="dxa"/>
            <w:tcBorders>
              <w:left w:val="thinThickSmallGap" w:sz="24" w:space="0" w:color="auto"/>
              <w:bottom w:val="double" w:sz="4" w:space="0" w:color="auto"/>
            </w:tcBorders>
          </w:tcPr>
          <w:p w14:paraId="19EC4B32" w14:textId="62DD8259" w:rsidR="002F22FB" w:rsidRPr="00A47B9A" w:rsidRDefault="002F22FB" w:rsidP="00A90412">
            <w:pPr>
              <w:pStyle w:val="a9"/>
              <w:numPr>
                <w:ilvl w:val="0"/>
                <w:numId w:val="19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lastRenderedPageBreak/>
              <w:t>結語</w:t>
            </w:r>
          </w:p>
        </w:tc>
        <w:tc>
          <w:tcPr>
            <w:tcW w:w="5040" w:type="dxa"/>
            <w:gridSpan w:val="3"/>
            <w:tcBorders>
              <w:right w:val="thickThinSmallGap" w:sz="24" w:space="0" w:color="auto"/>
            </w:tcBorders>
          </w:tcPr>
          <w:p w14:paraId="566CA253" w14:textId="77777777" w:rsidR="008E0832" w:rsidRPr="008E0832" w:rsidRDefault="008E0832" w:rsidP="008E0832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節目特色</w:t>
            </w:r>
          </w:p>
          <w:p w14:paraId="209C3274" w14:textId="26237D5E" w:rsidR="008E0832" w:rsidRPr="008E0832" w:rsidRDefault="008E0832" w:rsidP="008E0832">
            <w:pPr>
              <w:pStyle w:val="Web"/>
              <w:numPr>
                <w:ilvl w:val="0"/>
                <w:numId w:val="21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用真實故事引爆共鳴。</w:t>
            </w:r>
          </w:p>
          <w:p w14:paraId="23485FFD" w14:textId="77777777" w:rsidR="008E0832" w:rsidRPr="008E0832" w:rsidRDefault="008E0832" w:rsidP="008E0832">
            <w:pPr>
              <w:pStyle w:val="Web"/>
              <w:numPr>
                <w:ilvl w:val="0"/>
                <w:numId w:val="21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用 KOL 數據與觀察提升深度。</w:t>
            </w:r>
          </w:p>
          <w:p w14:paraId="2A972A34" w14:textId="77777777" w:rsidR="008E0832" w:rsidRPr="008E0832" w:rsidRDefault="008E0832" w:rsidP="008E0832">
            <w:pPr>
              <w:pStyle w:val="Web"/>
              <w:numPr>
                <w:ilvl w:val="0"/>
                <w:numId w:val="21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t>主持人串場搭配音效，營造輕鬆卻具批判性的氛圍。</w:t>
            </w:r>
          </w:p>
          <w:p w14:paraId="28194983" w14:textId="7CB24A75" w:rsidR="002F22FB" w:rsidRPr="008E0832" w:rsidRDefault="008E0832" w:rsidP="008E0832">
            <w:pPr>
              <w:pStyle w:val="Web"/>
              <w:numPr>
                <w:ilvl w:val="0"/>
                <w:numId w:val="21"/>
              </w:numPr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  <w:r w:rsidRPr="008E0832"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  <w:lastRenderedPageBreak/>
              <w:t>最終以「交通願景」拉高視角，讓公共議題更有溫度。</w:t>
            </w:r>
          </w:p>
        </w:tc>
      </w:tr>
      <w:tr w:rsidR="008E0832" w14:paraId="34B8AA53" w14:textId="77777777" w:rsidTr="00A90412">
        <w:tc>
          <w:tcPr>
            <w:tcW w:w="3256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DAE9F7" w:themeFill="text2" w:themeFillTint="1A"/>
            <w:vAlign w:val="center"/>
          </w:tcPr>
          <w:p w14:paraId="65E2AE05" w14:textId="2023D744" w:rsidR="00441B73" w:rsidRPr="001D6534" w:rsidRDefault="002F22FB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lastRenderedPageBreak/>
              <w:t>評分項目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AE9F7" w:themeFill="text2" w:themeFillTint="1A"/>
            <w:vAlign w:val="center"/>
          </w:tcPr>
          <w:p w14:paraId="443ADBA5" w14:textId="77B50714" w:rsidR="00441B73" w:rsidRPr="001D6534" w:rsidRDefault="002F22FB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配分</w:t>
            </w:r>
          </w:p>
        </w:tc>
        <w:tc>
          <w:tcPr>
            <w:tcW w:w="1832" w:type="dxa"/>
            <w:tcBorders>
              <w:top w:val="double" w:sz="4" w:space="0" w:color="auto"/>
            </w:tcBorders>
            <w:shd w:val="clear" w:color="auto" w:fill="DAE9F7" w:themeFill="text2" w:themeFillTint="1A"/>
            <w:vAlign w:val="center"/>
          </w:tcPr>
          <w:p w14:paraId="21091D03" w14:textId="733B9765" w:rsidR="00441B73" w:rsidRPr="001D6534" w:rsidRDefault="002F22FB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得分</w:t>
            </w:r>
          </w:p>
        </w:tc>
        <w:tc>
          <w:tcPr>
            <w:tcW w:w="2074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DAE9F7" w:themeFill="text2" w:themeFillTint="1A"/>
            <w:vAlign w:val="center"/>
          </w:tcPr>
          <w:p w14:paraId="75AACE49" w14:textId="57FD0A4C" w:rsidR="00441B73" w:rsidRPr="001D6534" w:rsidRDefault="002F22FB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評選意見</w:t>
            </w:r>
          </w:p>
        </w:tc>
      </w:tr>
      <w:tr w:rsidR="002F22FB" w14:paraId="450F967A" w14:textId="77777777" w:rsidTr="00A90412">
        <w:tc>
          <w:tcPr>
            <w:tcW w:w="3256" w:type="dxa"/>
            <w:tcBorders>
              <w:left w:val="thinThickSmallGap" w:sz="24" w:space="0" w:color="auto"/>
            </w:tcBorders>
          </w:tcPr>
          <w:p w14:paraId="5D2ECD2D" w14:textId="2115F759" w:rsidR="002F22FB" w:rsidRPr="002F22FB" w:rsidRDefault="002F22FB" w:rsidP="002F22FB">
            <w:pPr>
              <w:pStyle w:val="a9"/>
              <w:numPr>
                <w:ilvl w:val="0"/>
                <w:numId w:val="18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新竹地方議題的連結</w:t>
            </w:r>
          </w:p>
        </w:tc>
        <w:tc>
          <w:tcPr>
            <w:tcW w:w="1134" w:type="dxa"/>
          </w:tcPr>
          <w:p w14:paraId="67822AA9" w14:textId="4450133C" w:rsidR="002F22FB" w:rsidRPr="001D6534" w:rsidRDefault="002F22FB" w:rsidP="002F22FB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/>
                <w:sz w:val="28"/>
                <w:szCs w:val="28"/>
              </w:rPr>
              <w:t>30</w:t>
            </w:r>
          </w:p>
        </w:tc>
        <w:tc>
          <w:tcPr>
            <w:tcW w:w="1832" w:type="dxa"/>
          </w:tcPr>
          <w:p w14:paraId="07AB8424" w14:textId="25A0447C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2074" w:type="dxa"/>
            <w:tcBorders>
              <w:right w:val="thickThinSmallGap" w:sz="24" w:space="0" w:color="auto"/>
            </w:tcBorders>
          </w:tcPr>
          <w:p w14:paraId="59F91E63" w14:textId="0CF4D01F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  <w:tr w:rsidR="002F22FB" w14:paraId="4E9F14F2" w14:textId="77777777" w:rsidTr="00A90412">
        <w:tc>
          <w:tcPr>
            <w:tcW w:w="3256" w:type="dxa"/>
            <w:tcBorders>
              <w:left w:val="thinThickSmallGap" w:sz="24" w:space="0" w:color="auto"/>
            </w:tcBorders>
          </w:tcPr>
          <w:p w14:paraId="2E375143" w14:textId="0B69D2C9" w:rsidR="002F22FB" w:rsidRPr="002F22FB" w:rsidRDefault="002F22FB" w:rsidP="002F22FB">
            <w:pPr>
              <w:pStyle w:val="a9"/>
              <w:numPr>
                <w:ilvl w:val="0"/>
                <w:numId w:val="18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企劃執行可行性</w:t>
            </w:r>
          </w:p>
        </w:tc>
        <w:tc>
          <w:tcPr>
            <w:tcW w:w="1134" w:type="dxa"/>
          </w:tcPr>
          <w:p w14:paraId="1B355275" w14:textId="1E522356" w:rsidR="002F22FB" w:rsidRPr="001D6534" w:rsidRDefault="002F22FB" w:rsidP="002F22FB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3</w:t>
            </w:r>
            <w:r>
              <w:rPr>
                <w:rFonts w:ascii="標楷體-繁" w:eastAsia="標楷體-繁" w:hAnsi="標楷體-繁"/>
                <w:sz w:val="28"/>
                <w:szCs w:val="28"/>
              </w:rPr>
              <w:t>0</w:t>
            </w:r>
          </w:p>
        </w:tc>
        <w:tc>
          <w:tcPr>
            <w:tcW w:w="1832" w:type="dxa"/>
          </w:tcPr>
          <w:p w14:paraId="67A9012F" w14:textId="0E4DAE95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2074" w:type="dxa"/>
            <w:tcBorders>
              <w:right w:val="thickThinSmallGap" w:sz="24" w:space="0" w:color="auto"/>
            </w:tcBorders>
          </w:tcPr>
          <w:p w14:paraId="599F4822" w14:textId="6496EC51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  <w:tr w:rsidR="002F22FB" w14:paraId="28DF76BE" w14:textId="77777777" w:rsidTr="00A90412">
        <w:tc>
          <w:tcPr>
            <w:tcW w:w="3256" w:type="dxa"/>
            <w:tcBorders>
              <w:left w:val="thinThickSmallGap" w:sz="24" w:space="0" w:color="auto"/>
            </w:tcBorders>
          </w:tcPr>
          <w:p w14:paraId="568000E7" w14:textId="12B24C01" w:rsidR="002F22FB" w:rsidRPr="002F22FB" w:rsidRDefault="002F22FB" w:rsidP="002F22FB">
            <w:pPr>
              <w:pStyle w:val="a9"/>
              <w:numPr>
                <w:ilvl w:val="0"/>
                <w:numId w:val="18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原創性與深度</w:t>
            </w:r>
          </w:p>
        </w:tc>
        <w:tc>
          <w:tcPr>
            <w:tcW w:w="1134" w:type="dxa"/>
          </w:tcPr>
          <w:p w14:paraId="07AF7F41" w14:textId="5022677E" w:rsidR="002F22FB" w:rsidRPr="001D6534" w:rsidRDefault="002F22FB" w:rsidP="002F22FB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20</w:t>
            </w:r>
          </w:p>
        </w:tc>
        <w:tc>
          <w:tcPr>
            <w:tcW w:w="1832" w:type="dxa"/>
          </w:tcPr>
          <w:p w14:paraId="72B19237" w14:textId="552F35D0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2074" w:type="dxa"/>
            <w:tcBorders>
              <w:right w:val="thickThinSmallGap" w:sz="24" w:space="0" w:color="auto"/>
            </w:tcBorders>
          </w:tcPr>
          <w:p w14:paraId="21432B43" w14:textId="3C24A33B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  <w:tr w:rsidR="002F22FB" w14:paraId="1D68E315" w14:textId="77777777" w:rsidTr="00A90412">
        <w:tc>
          <w:tcPr>
            <w:tcW w:w="3256" w:type="dxa"/>
            <w:tcBorders>
              <w:left w:val="thinThickSmallGap" w:sz="24" w:space="0" w:color="auto"/>
            </w:tcBorders>
          </w:tcPr>
          <w:p w14:paraId="11D29204" w14:textId="32C4201F" w:rsidR="002F22FB" w:rsidRPr="002F22FB" w:rsidRDefault="002F22FB" w:rsidP="002F22FB">
            <w:pPr>
              <w:pStyle w:val="a9"/>
              <w:numPr>
                <w:ilvl w:val="0"/>
                <w:numId w:val="18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創意與吸引力</w:t>
            </w:r>
          </w:p>
        </w:tc>
        <w:tc>
          <w:tcPr>
            <w:tcW w:w="1134" w:type="dxa"/>
          </w:tcPr>
          <w:p w14:paraId="56384CE3" w14:textId="52E93107" w:rsidR="002F22FB" w:rsidRPr="001D6534" w:rsidRDefault="002F22FB" w:rsidP="002F22FB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20</w:t>
            </w:r>
          </w:p>
        </w:tc>
        <w:tc>
          <w:tcPr>
            <w:tcW w:w="1832" w:type="dxa"/>
          </w:tcPr>
          <w:p w14:paraId="48EA8B76" w14:textId="0F30426F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2074" w:type="dxa"/>
            <w:tcBorders>
              <w:right w:val="thickThinSmallGap" w:sz="24" w:space="0" w:color="auto"/>
            </w:tcBorders>
          </w:tcPr>
          <w:p w14:paraId="68F51664" w14:textId="053778DF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  <w:tr w:rsidR="002F22FB" w14:paraId="5E9B93EE" w14:textId="77777777" w:rsidTr="00A90412">
        <w:tc>
          <w:tcPr>
            <w:tcW w:w="3256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DAE9F7" w:themeFill="text2" w:themeFillTint="1A"/>
          </w:tcPr>
          <w:p w14:paraId="2589D20B" w14:textId="0B6DBAC2" w:rsidR="002F22FB" w:rsidRPr="002F22FB" w:rsidRDefault="002F22FB" w:rsidP="00865D16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得分合計</w:t>
            </w:r>
          </w:p>
        </w:tc>
        <w:tc>
          <w:tcPr>
            <w:tcW w:w="1134" w:type="dxa"/>
            <w:tcBorders>
              <w:bottom w:val="thickThinSmallGap" w:sz="24" w:space="0" w:color="auto"/>
            </w:tcBorders>
            <w:shd w:val="clear" w:color="auto" w:fill="DAE9F7" w:themeFill="text2" w:themeFillTint="1A"/>
          </w:tcPr>
          <w:p w14:paraId="334BC68A" w14:textId="01932954" w:rsidR="002F22FB" w:rsidRPr="002F22FB" w:rsidRDefault="002F22FB" w:rsidP="002F22FB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/>
                <w:sz w:val="28"/>
                <w:szCs w:val="28"/>
              </w:rPr>
              <w:t>100</w:t>
            </w:r>
          </w:p>
        </w:tc>
        <w:tc>
          <w:tcPr>
            <w:tcW w:w="1832" w:type="dxa"/>
            <w:tcBorders>
              <w:bottom w:val="thickThinSmallGap" w:sz="24" w:space="0" w:color="auto"/>
            </w:tcBorders>
            <w:shd w:val="clear" w:color="auto" w:fill="DAE9F7" w:themeFill="text2" w:themeFillTint="1A"/>
          </w:tcPr>
          <w:p w14:paraId="7D0C6E1A" w14:textId="497155F2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2074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AE9F7" w:themeFill="text2" w:themeFillTint="1A"/>
          </w:tcPr>
          <w:p w14:paraId="60E8D0B5" w14:textId="1BFAF28B" w:rsidR="002F22FB" w:rsidRPr="001D6534" w:rsidRDefault="00A90412" w:rsidP="00A90412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</w:tbl>
    <w:p w14:paraId="33CDB247" w14:textId="77777777" w:rsidR="00B959B7" w:rsidRDefault="00B959B7" w:rsidP="00865D16"/>
    <w:p w14:paraId="46264386" w14:textId="77777777" w:rsidR="00B959B7" w:rsidRDefault="00B959B7" w:rsidP="00865D16"/>
    <w:p w14:paraId="29DB91C4" w14:textId="77777777" w:rsidR="00B959B7" w:rsidRDefault="00B959B7" w:rsidP="00865D16"/>
    <w:p w14:paraId="62309DFB" w14:textId="77777777" w:rsidR="00B959B7" w:rsidRDefault="00B959B7" w:rsidP="00865D16"/>
    <w:p w14:paraId="1A2F6BB3" w14:textId="77777777" w:rsidR="00B959B7" w:rsidRDefault="00B959B7" w:rsidP="00865D16"/>
    <w:p w14:paraId="3BF8DEC7" w14:textId="77777777" w:rsidR="00B959B7" w:rsidRDefault="00B959B7" w:rsidP="00865D16"/>
    <w:p w14:paraId="436C73C4" w14:textId="77777777" w:rsidR="00B959B7" w:rsidRDefault="00B959B7" w:rsidP="00865D16"/>
    <w:p w14:paraId="0A9B06AC" w14:textId="77777777" w:rsidR="00B959B7" w:rsidRDefault="00B959B7" w:rsidP="00865D16"/>
    <w:p w14:paraId="71DC7C4B" w14:textId="77777777" w:rsidR="00B959B7" w:rsidRDefault="00B959B7" w:rsidP="00865D16"/>
    <w:p w14:paraId="3981C21E" w14:textId="77777777" w:rsidR="00B959B7" w:rsidRDefault="00B959B7" w:rsidP="00865D16"/>
    <w:p w14:paraId="32E9A21F" w14:textId="77777777" w:rsidR="00B959B7" w:rsidRDefault="00B959B7" w:rsidP="00865D16"/>
    <w:p w14:paraId="7D2E8E51" w14:textId="77777777" w:rsidR="00B959B7" w:rsidRDefault="00B959B7" w:rsidP="00865D16"/>
    <w:p w14:paraId="3AFA4846" w14:textId="56F9CB20" w:rsidR="004D01B3" w:rsidRDefault="004D01B3">
      <w:pPr>
        <w:widowControl/>
      </w:pPr>
      <w:r>
        <w:br w:type="page"/>
      </w:r>
    </w:p>
    <w:p w14:paraId="7D5FE0B1" w14:textId="4475BF4C" w:rsidR="004D01B3" w:rsidRDefault="004D01B3">
      <w:pPr>
        <w:widowControl/>
      </w:pPr>
      <w:r>
        <w:rPr>
          <w:rFonts w:hint="eastAsia"/>
        </w:rPr>
        <w:lastRenderedPageBreak/>
        <w:t>附件（徵件規定格式之文件）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224"/>
        <w:gridCol w:w="1122"/>
        <w:gridCol w:w="1814"/>
        <w:gridCol w:w="2056"/>
      </w:tblGrid>
      <w:tr w:rsidR="004D01B3" w14:paraId="3324D79B" w14:textId="77777777" w:rsidTr="00116405"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33F18B88" w14:textId="77777777" w:rsidR="004D01B3" w:rsidRDefault="004D01B3" w:rsidP="00116405">
            <w:pPr>
              <w:spacing w:line="276" w:lineRule="auto"/>
              <w:jc w:val="center"/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</w:pP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>新竹縣政府教育局</w:t>
            </w:r>
            <w:r w:rsidRPr="0069086B"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  <w:t>x</w:t>
            </w: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9086B"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  <w:t>Firstory</w:t>
            </w:r>
            <w:proofErr w:type="spellEnd"/>
          </w:p>
          <w:p w14:paraId="5482A5F0" w14:textId="77777777" w:rsidR="004D01B3" w:rsidRPr="00D41CAD" w:rsidRDefault="004D01B3" w:rsidP="00116405">
            <w:pPr>
              <w:spacing w:line="276" w:lineRule="auto"/>
              <w:jc w:val="center"/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</w:pP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>「</w:t>
            </w:r>
            <w:r w:rsidRPr="0069086B"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  <w:t>Stan up</w:t>
            </w: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>！青開麥」</w:t>
            </w:r>
            <w:r w:rsidRPr="0069086B">
              <w:rPr>
                <w:rFonts w:ascii="標楷體-繁" w:eastAsia="標楷體-繁" w:hAnsi="微軟正黑體"/>
                <w:b/>
                <w:bCs/>
                <w:sz w:val="32"/>
                <w:szCs w:val="32"/>
              </w:rPr>
              <w:t>Podcast</w:t>
            </w:r>
            <w:r w:rsidRPr="0069086B">
              <w:rPr>
                <w:rFonts w:ascii="標楷體-繁" w:eastAsia="標楷體-繁" w:hAnsi="微軟正黑體" w:hint="eastAsia"/>
                <w:b/>
                <w:bCs/>
                <w:sz w:val="32"/>
                <w:szCs w:val="32"/>
              </w:rPr>
              <w:t>節目企劃徵件活動</w:t>
            </w:r>
          </w:p>
        </w:tc>
      </w:tr>
      <w:tr w:rsidR="004D01B3" w14:paraId="16602FE2" w14:textId="77777777" w:rsidTr="00116405">
        <w:tc>
          <w:tcPr>
            <w:tcW w:w="5000" w:type="pct"/>
            <w:gridSpan w:val="4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E8E8E8" w:themeFill="background2"/>
          </w:tcPr>
          <w:p w14:paraId="277032F9" w14:textId="77777777" w:rsidR="004D01B3" w:rsidRPr="00287420" w:rsidRDefault="004D01B3" w:rsidP="00116405">
            <w:pPr>
              <w:jc w:val="right"/>
              <w:rPr>
                <w:rFonts w:ascii="標楷體-繁" w:eastAsia="標楷體-繁" w:hAnsi="標楷體-繁"/>
              </w:rPr>
            </w:pPr>
            <w:r w:rsidRPr="00287420">
              <w:rPr>
                <w:rFonts w:ascii="標楷體-繁" w:eastAsia="標楷體-繁" w:hAnsi="標楷體-繁" w:hint="eastAsia"/>
                <w:sz w:val="28"/>
                <w:szCs w:val="28"/>
              </w:rPr>
              <w:t>作品編號：（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此由主辦單位填寫</w:t>
            </w:r>
            <w:r w:rsidRPr="00287420">
              <w:rPr>
                <w:rFonts w:ascii="標楷體-繁" w:eastAsia="標楷體-繁" w:hAnsi="標楷體-繁" w:hint="eastAsia"/>
                <w:sz w:val="28"/>
                <w:szCs w:val="28"/>
              </w:rPr>
              <w:t>）</w:t>
            </w:r>
          </w:p>
        </w:tc>
      </w:tr>
      <w:tr w:rsidR="004D01B3" w14:paraId="4FADFE8B" w14:textId="77777777" w:rsidTr="00116405">
        <w:tc>
          <w:tcPr>
            <w:tcW w:w="1962" w:type="pct"/>
            <w:tcBorders>
              <w:top w:val="double" w:sz="4" w:space="0" w:color="auto"/>
              <w:left w:val="thinThickSmallGap" w:sz="24" w:space="0" w:color="auto"/>
            </w:tcBorders>
          </w:tcPr>
          <w:p w14:paraId="0319B823" w14:textId="77777777" w:rsidR="004D01B3" w:rsidRPr="008E0832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節目企劃名稱</w:t>
            </w:r>
          </w:p>
        </w:tc>
        <w:tc>
          <w:tcPr>
            <w:tcW w:w="3038" w:type="pct"/>
            <w:gridSpan w:val="3"/>
            <w:tcBorders>
              <w:top w:val="double" w:sz="4" w:space="0" w:color="auto"/>
              <w:right w:val="thickThinSmallGap" w:sz="24" w:space="0" w:color="auto"/>
            </w:tcBorders>
          </w:tcPr>
          <w:p w14:paraId="0CB9D1B0" w14:textId="77777777" w:rsidR="004D01B3" w:rsidRPr="001D6534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4D01B3" w14:paraId="027753DA" w14:textId="77777777" w:rsidTr="00116405">
        <w:tc>
          <w:tcPr>
            <w:tcW w:w="1962" w:type="pct"/>
            <w:tcBorders>
              <w:left w:val="thinThickSmallGap" w:sz="24" w:space="0" w:color="auto"/>
            </w:tcBorders>
          </w:tcPr>
          <w:p w14:paraId="610AEE68" w14:textId="77777777" w:rsidR="004D01B3" w:rsidRPr="008E0832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提案人（組）姓名</w:t>
            </w:r>
          </w:p>
        </w:tc>
        <w:tc>
          <w:tcPr>
            <w:tcW w:w="3038" w:type="pct"/>
            <w:gridSpan w:val="3"/>
            <w:tcBorders>
              <w:right w:val="thickThinSmallGap" w:sz="24" w:space="0" w:color="auto"/>
            </w:tcBorders>
          </w:tcPr>
          <w:p w14:paraId="7B68E71E" w14:textId="77777777" w:rsidR="004D01B3" w:rsidRPr="001D6534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（</w:t>
            </w:r>
            <w:r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必填</w:t>
            </w: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）</w:t>
            </w:r>
          </w:p>
        </w:tc>
      </w:tr>
      <w:tr w:rsidR="004D01B3" w14:paraId="054BA8E5" w14:textId="77777777" w:rsidTr="00116405">
        <w:tc>
          <w:tcPr>
            <w:tcW w:w="1962" w:type="pct"/>
            <w:tcBorders>
              <w:left w:val="thinThickSmallGap" w:sz="24" w:space="0" w:color="auto"/>
            </w:tcBorders>
          </w:tcPr>
          <w:p w14:paraId="36D87F87" w14:textId="77777777" w:rsidR="004D01B3" w:rsidRPr="008E0832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聯絡電話（手機）</w:t>
            </w:r>
          </w:p>
        </w:tc>
        <w:tc>
          <w:tcPr>
            <w:tcW w:w="3038" w:type="pct"/>
            <w:gridSpan w:val="3"/>
            <w:tcBorders>
              <w:right w:val="thickThinSmallGap" w:sz="24" w:space="0" w:color="auto"/>
            </w:tcBorders>
          </w:tcPr>
          <w:p w14:paraId="2AA133C4" w14:textId="77777777" w:rsidR="004D01B3" w:rsidRPr="001D6534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（</w:t>
            </w:r>
            <w:r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必填</w:t>
            </w: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）</w:t>
            </w:r>
          </w:p>
        </w:tc>
      </w:tr>
      <w:tr w:rsidR="004D01B3" w14:paraId="70A4C528" w14:textId="77777777" w:rsidTr="00116405">
        <w:tc>
          <w:tcPr>
            <w:tcW w:w="1962" w:type="pct"/>
            <w:tcBorders>
              <w:left w:val="thinThickSmallGap" w:sz="24" w:space="0" w:color="auto"/>
              <w:bottom w:val="double" w:sz="4" w:space="0" w:color="auto"/>
            </w:tcBorders>
          </w:tcPr>
          <w:p w14:paraId="429AFFA1" w14:textId="77777777" w:rsidR="004D01B3" w:rsidRPr="008E0832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sz w:val="28"/>
                <w:szCs w:val="28"/>
              </w:rPr>
              <w:t>電子信箱</w:t>
            </w:r>
          </w:p>
        </w:tc>
        <w:tc>
          <w:tcPr>
            <w:tcW w:w="3038" w:type="pct"/>
            <w:gridSpan w:val="3"/>
            <w:tcBorders>
              <w:bottom w:val="double" w:sz="4" w:space="0" w:color="auto"/>
              <w:right w:val="thickThinSmallGap" w:sz="24" w:space="0" w:color="auto"/>
            </w:tcBorders>
          </w:tcPr>
          <w:p w14:paraId="4F4DA44C" w14:textId="77777777" w:rsidR="004D01B3" w:rsidRPr="008E0832" w:rsidRDefault="004D01B3" w:rsidP="00116405">
            <w:pPr>
              <w:rPr>
                <w:rFonts w:ascii="標楷體-繁" w:eastAsia="標楷體-繁" w:hAnsi="標楷體-繁"/>
                <w:color w:val="EE0000"/>
                <w:sz w:val="28"/>
                <w:szCs w:val="28"/>
              </w:rPr>
            </w:pP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（</w:t>
            </w:r>
            <w:r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必填</w:t>
            </w:r>
            <w:r w:rsidRPr="008E0832">
              <w:rPr>
                <w:rFonts w:ascii="標楷體-繁" w:eastAsia="標楷體-繁" w:hAnsi="標楷體-繁" w:hint="eastAsia"/>
                <w:color w:val="EE0000"/>
                <w:sz w:val="28"/>
                <w:szCs w:val="28"/>
              </w:rPr>
              <w:t>）</w:t>
            </w:r>
          </w:p>
        </w:tc>
      </w:tr>
      <w:tr w:rsidR="004D01B3" w14:paraId="580179F0" w14:textId="77777777" w:rsidTr="00116405">
        <w:tc>
          <w:tcPr>
            <w:tcW w:w="1962" w:type="pct"/>
            <w:tcBorders>
              <w:top w:val="double" w:sz="4" w:space="0" w:color="auto"/>
              <w:left w:val="thinThickSmallGap" w:sz="24" w:space="0" w:color="auto"/>
            </w:tcBorders>
            <w:shd w:val="clear" w:color="auto" w:fill="FAE2D5" w:themeFill="accent2" w:themeFillTint="33"/>
          </w:tcPr>
          <w:p w14:paraId="7C2C8FA8" w14:textId="77777777" w:rsidR="004D01B3" w:rsidRPr="00A47B9A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 w:rsidRPr="00A47B9A">
              <w:rPr>
                <w:rFonts w:ascii="標楷體-繁" w:eastAsia="標楷體-繁" w:hAnsi="標楷體-繁" w:hint="eastAsia"/>
                <w:sz w:val="28"/>
                <w:szCs w:val="28"/>
              </w:rPr>
              <w:t>企劃主題</w:t>
            </w:r>
          </w:p>
        </w:tc>
        <w:tc>
          <w:tcPr>
            <w:tcW w:w="3038" w:type="pct"/>
            <w:gridSpan w:val="3"/>
            <w:tcBorders>
              <w:top w:val="double" w:sz="4" w:space="0" w:color="auto"/>
              <w:right w:val="thickThinSmallGap" w:sz="24" w:space="0" w:color="auto"/>
            </w:tcBorders>
            <w:shd w:val="clear" w:color="auto" w:fill="FAE2D5" w:themeFill="accent2" w:themeFillTint="33"/>
          </w:tcPr>
          <w:p w14:paraId="54901119" w14:textId="77777777" w:rsidR="004D01B3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</w:p>
          <w:p w14:paraId="35ECC9AB" w14:textId="77777777" w:rsidR="004D01B3" w:rsidRPr="001D6534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4D01B3" w14:paraId="428003EC" w14:textId="77777777" w:rsidTr="00116405">
        <w:tc>
          <w:tcPr>
            <w:tcW w:w="1962" w:type="pct"/>
            <w:tcBorders>
              <w:left w:val="thinThickSmallGap" w:sz="24" w:space="0" w:color="auto"/>
            </w:tcBorders>
          </w:tcPr>
          <w:p w14:paraId="4BAFDDB4" w14:textId="1B622C76" w:rsidR="004D01B3" w:rsidRPr="009A700D" w:rsidRDefault="004D01B3" w:rsidP="009A700D">
            <w:pPr>
              <w:pStyle w:val="a9"/>
              <w:numPr>
                <w:ilvl w:val="0"/>
                <w:numId w:val="23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9A700D">
              <w:rPr>
                <w:rFonts w:ascii="標楷體-繁" w:eastAsia="標楷體-繁" w:hAnsi="標楷體-繁" w:hint="eastAsia"/>
                <w:sz w:val="28"/>
                <w:szCs w:val="28"/>
              </w:rPr>
              <w:t>企劃概述</w:t>
            </w:r>
          </w:p>
          <w:p w14:paraId="34D92359" w14:textId="77777777" w:rsidR="004D01B3" w:rsidRPr="00A47B9A" w:rsidRDefault="004D01B3" w:rsidP="00116405">
            <w:pPr>
              <w:ind w:firstLineChars="50" w:firstLine="140"/>
              <w:rPr>
                <w:rFonts w:ascii="標楷體-繁" w:eastAsia="標楷體-繁" w:hAnsi="標楷體-繁"/>
                <w:sz w:val="28"/>
                <w:szCs w:val="28"/>
              </w:rPr>
            </w:pPr>
            <w:r w:rsidRPr="00A47B9A">
              <w:rPr>
                <w:rFonts w:ascii="標楷體-繁" w:eastAsia="標楷體-繁" w:hAnsi="標楷體-繁" w:hint="eastAsia"/>
                <w:sz w:val="28"/>
                <w:szCs w:val="28"/>
              </w:rPr>
              <w:t>（約</w:t>
            </w:r>
            <w:r w:rsidRPr="00A47B9A">
              <w:rPr>
                <w:rFonts w:ascii="標楷體-繁" w:eastAsia="標楷體-繁" w:hAnsi="標楷體-繁"/>
                <w:sz w:val="28"/>
                <w:szCs w:val="28"/>
              </w:rPr>
              <w:t>200</w:t>
            </w:r>
            <w:r w:rsidRPr="00A47B9A">
              <w:rPr>
                <w:rFonts w:ascii="標楷體-繁" w:eastAsia="標楷體-繁" w:hAnsi="標楷體-繁" w:hint="eastAsia"/>
                <w:sz w:val="28"/>
                <w:szCs w:val="28"/>
              </w:rPr>
              <w:t>字）</w:t>
            </w:r>
          </w:p>
        </w:tc>
        <w:tc>
          <w:tcPr>
            <w:tcW w:w="3038" w:type="pct"/>
            <w:gridSpan w:val="3"/>
            <w:tcBorders>
              <w:right w:val="thickThinSmallGap" w:sz="24" w:space="0" w:color="auto"/>
            </w:tcBorders>
          </w:tcPr>
          <w:p w14:paraId="092DE8D3" w14:textId="77777777" w:rsidR="004D01B3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</w:p>
          <w:p w14:paraId="414991D0" w14:textId="77777777" w:rsidR="004D01B3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</w:p>
          <w:p w14:paraId="3E6BA404" w14:textId="77777777" w:rsidR="004D01B3" w:rsidRPr="001D6534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4D01B3" w14:paraId="476F8605" w14:textId="77777777" w:rsidTr="00116405">
        <w:tc>
          <w:tcPr>
            <w:tcW w:w="1962" w:type="pct"/>
            <w:tcBorders>
              <w:left w:val="thinThickSmallGap" w:sz="24" w:space="0" w:color="auto"/>
            </w:tcBorders>
          </w:tcPr>
          <w:p w14:paraId="44233FBD" w14:textId="7F0BD204" w:rsidR="004D01B3" w:rsidRPr="009A700D" w:rsidRDefault="004D01B3" w:rsidP="009A700D">
            <w:pPr>
              <w:pStyle w:val="a9"/>
              <w:numPr>
                <w:ilvl w:val="0"/>
                <w:numId w:val="23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9A700D">
              <w:rPr>
                <w:rFonts w:ascii="標楷體-繁" w:eastAsia="標楷體-繁" w:hAnsi="標楷體-繁" w:hint="eastAsia"/>
                <w:sz w:val="28"/>
                <w:szCs w:val="28"/>
              </w:rPr>
              <w:t>企劃內容</w:t>
            </w:r>
          </w:p>
        </w:tc>
        <w:tc>
          <w:tcPr>
            <w:tcW w:w="3038" w:type="pct"/>
            <w:gridSpan w:val="3"/>
            <w:tcBorders>
              <w:right w:val="thickThinSmallGap" w:sz="24" w:space="0" w:color="auto"/>
            </w:tcBorders>
          </w:tcPr>
          <w:p w14:paraId="175108AF" w14:textId="77777777" w:rsidR="004D01B3" w:rsidRDefault="004D01B3" w:rsidP="00116405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</w:p>
          <w:p w14:paraId="1AC6DEF1" w14:textId="77777777" w:rsidR="004D01B3" w:rsidRDefault="004D01B3" w:rsidP="00116405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</w:p>
          <w:p w14:paraId="5A639452" w14:textId="77777777" w:rsidR="004D01B3" w:rsidRDefault="004D01B3" w:rsidP="00116405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</w:p>
          <w:p w14:paraId="393E06A6" w14:textId="77777777" w:rsidR="004D01B3" w:rsidRDefault="004D01B3" w:rsidP="00116405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</w:p>
          <w:p w14:paraId="1B91E79F" w14:textId="77777777" w:rsidR="004D01B3" w:rsidRPr="008E0832" w:rsidRDefault="004D01B3" w:rsidP="00116405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D01B3" w14:paraId="235882C8" w14:textId="77777777" w:rsidTr="00116405">
        <w:tc>
          <w:tcPr>
            <w:tcW w:w="1962" w:type="pct"/>
            <w:tcBorders>
              <w:left w:val="thinThickSmallGap" w:sz="24" w:space="0" w:color="auto"/>
              <w:bottom w:val="double" w:sz="4" w:space="0" w:color="auto"/>
            </w:tcBorders>
          </w:tcPr>
          <w:p w14:paraId="1C753DB1" w14:textId="737C963E" w:rsidR="004D01B3" w:rsidRPr="009A700D" w:rsidRDefault="004D01B3" w:rsidP="009A700D">
            <w:pPr>
              <w:pStyle w:val="a9"/>
              <w:numPr>
                <w:ilvl w:val="0"/>
                <w:numId w:val="23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9A700D">
              <w:rPr>
                <w:rFonts w:ascii="標楷體-繁" w:eastAsia="標楷體-繁" w:hAnsi="標楷體-繁" w:hint="eastAsia"/>
                <w:sz w:val="28"/>
                <w:szCs w:val="28"/>
              </w:rPr>
              <w:lastRenderedPageBreak/>
              <w:t>結語</w:t>
            </w:r>
          </w:p>
        </w:tc>
        <w:tc>
          <w:tcPr>
            <w:tcW w:w="3038" w:type="pct"/>
            <w:gridSpan w:val="3"/>
            <w:tcBorders>
              <w:right w:val="thickThinSmallGap" w:sz="24" w:space="0" w:color="auto"/>
            </w:tcBorders>
          </w:tcPr>
          <w:p w14:paraId="58CC7AE7" w14:textId="77777777" w:rsidR="004D01B3" w:rsidRDefault="004D01B3" w:rsidP="00116405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</w:p>
          <w:p w14:paraId="3793D453" w14:textId="77777777" w:rsidR="004D01B3" w:rsidRDefault="004D01B3" w:rsidP="00116405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</w:p>
          <w:p w14:paraId="3D4536EA" w14:textId="77777777" w:rsidR="004D01B3" w:rsidRPr="008E0832" w:rsidRDefault="004D01B3" w:rsidP="00116405">
            <w:pPr>
              <w:pStyle w:val="Web"/>
              <w:rPr>
                <w:rFonts w:ascii="標楷體-繁" w:eastAsia="標楷體-繁" w:hAnsi="標楷體-繁" w:cstheme="minorBid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D01B3" w14:paraId="4EF4D67A" w14:textId="77777777" w:rsidTr="00116405">
        <w:tc>
          <w:tcPr>
            <w:tcW w:w="1962" w:type="pct"/>
            <w:tcBorders>
              <w:top w:val="double" w:sz="4" w:space="0" w:color="auto"/>
              <w:left w:val="thinThickSmallGap" w:sz="24" w:space="0" w:color="auto"/>
            </w:tcBorders>
            <w:shd w:val="clear" w:color="auto" w:fill="DAE9F7" w:themeFill="text2" w:themeFillTint="1A"/>
            <w:vAlign w:val="center"/>
          </w:tcPr>
          <w:p w14:paraId="159DE8FB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評分項目</w:t>
            </w: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DAE9F7" w:themeFill="text2" w:themeFillTint="1A"/>
            <w:vAlign w:val="center"/>
          </w:tcPr>
          <w:p w14:paraId="65FFB31B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配分</w:t>
            </w:r>
          </w:p>
        </w:tc>
        <w:tc>
          <w:tcPr>
            <w:tcW w:w="1104" w:type="pct"/>
            <w:tcBorders>
              <w:top w:val="double" w:sz="4" w:space="0" w:color="auto"/>
            </w:tcBorders>
            <w:shd w:val="clear" w:color="auto" w:fill="DAE9F7" w:themeFill="text2" w:themeFillTint="1A"/>
            <w:vAlign w:val="center"/>
          </w:tcPr>
          <w:p w14:paraId="1D870F6B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得分</w:t>
            </w:r>
          </w:p>
        </w:tc>
        <w:tc>
          <w:tcPr>
            <w:tcW w:w="1250" w:type="pct"/>
            <w:tcBorders>
              <w:top w:val="double" w:sz="4" w:space="0" w:color="auto"/>
              <w:right w:val="thickThinSmallGap" w:sz="24" w:space="0" w:color="auto"/>
            </w:tcBorders>
            <w:shd w:val="clear" w:color="auto" w:fill="DAE9F7" w:themeFill="text2" w:themeFillTint="1A"/>
            <w:vAlign w:val="center"/>
          </w:tcPr>
          <w:p w14:paraId="616731F8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評選意見</w:t>
            </w:r>
          </w:p>
        </w:tc>
      </w:tr>
      <w:tr w:rsidR="004D01B3" w14:paraId="5E723D58" w14:textId="77777777" w:rsidTr="00116405">
        <w:tc>
          <w:tcPr>
            <w:tcW w:w="1962" w:type="pct"/>
            <w:tcBorders>
              <w:left w:val="thinThickSmallGap" w:sz="24" w:space="0" w:color="auto"/>
            </w:tcBorders>
          </w:tcPr>
          <w:p w14:paraId="21D4E8EE" w14:textId="08715EB0" w:rsidR="004D01B3" w:rsidRPr="009A700D" w:rsidRDefault="004D01B3" w:rsidP="009A700D">
            <w:pPr>
              <w:pStyle w:val="a9"/>
              <w:numPr>
                <w:ilvl w:val="0"/>
                <w:numId w:val="24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9A700D">
              <w:rPr>
                <w:rFonts w:ascii="標楷體-繁" w:eastAsia="標楷體-繁" w:hAnsi="標楷體-繁" w:hint="eastAsia"/>
                <w:sz w:val="28"/>
                <w:szCs w:val="28"/>
              </w:rPr>
              <w:t>新竹地方議題的連結</w:t>
            </w:r>
          </w:p>
        </w:tc>
        <w:tc>
          <w:tcPr>
            <w:tcW w:w="683" w:type="pct"/>
          </w:tcPr>
          <w:p w14:paraId="7FF8A76F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/>
                <w:sz w:val="28"/>
                <w:szCs w:val="28"/>
              </w:rPr>
              <w:t>30</w:t>
            </w:r>
          </w:p>
        </w:tc>
        <w:tc>
          <w:tcPr>
            <w:tcW w:w="1104" w:type="pct"/>
          </w:tcPr>
          <w:p w14:paraId="013C3747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1250" w:type="pct"/>
            <w:tcBorders>
              <w:right w:val="thickThinSmallGap" w:sz="24" w:space="0" w:color="auto"/>
            </w:tcBorders>
          </w:tcPr>
          <w:p w14:paraId="7E214C1F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  <w:tr w:rsidR="004D01B3" w14:paraId="59E12324" w14:textId="77777777" w:rsidTr="00116405">
        <w:tc>
          <w:tcPr>
            <w:tcW w:w="1962" w:type="pct"/>
            <w:tcBorders>
              <w:left w:val="thinThickSmallGap" w:sz="24" w:space="0" w:color="auto"/>
            </w:tcBorders>
          </w:tcPr>
          <w:p w14:paraId="5FA8368D" w14:textId="77777777" w:rsidR="004D01B3" w:rsidRPr="002F22FB" w:rsidRDefault="004D01B3" w:rsidP="009A700D">
            <w:pPr>
              <w:pStyle w:val="a9"/>
              <w:numPr>
                <w:ilvl w:val="0"/>
                <w:numId w:val="24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企劃執行可行性</w:t>
            </w:r>
          </w:p>
        </w:tc>
        <w:tc>
          <w:tcPr>
            <w:tcW w:w="683" w:type="pct"/>
          </w:tcPr>
          <w:p w14:paraId="5341BA67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3</w:t>
            </w:r>
            <w:r>
              <w:rPr>
                <w:rFonts w:ascii="標楷體-繁" w:eastAsia="標楷體-繁" w:hAnsi="標楷體-繁"/>
                <w:sz w:val="28"/>
                <w:szCs w:val="28"/>
              </w:rPr>
              <w:t>0</w:t>
            </w:r>
          </w:p>
        </w:tc>
        <w:tc>
          <w:tcPr>
            <w:tcW w:w="1104" w:type="pct"/>
          </w:tcPr>
          <w:p w14:paraId="1B98F2F0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1250" w:type="pct"/>
            <w:tcBorders>
              <w:right w:val="thickThinSmallGap" w:sz="24" w:space="0" w:color="auto"/>
            </w:tcBorders>
          </w:tcPr>
          <w:p w14:paraId="55AC9BC8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  <w:tr w:rsidR="004D01B3" w14:paraId="237CFB86" w14:textId="77777777" w:rsidTr="00116405">
        <w:tc>
          <w:tcPr>
            <w:tcW w:w="1962" w:type="pct"/>
            <w:tcBorders>
              <w:left w:val="thinThickSmallGap" w:sz="24" w:space="0" w:color="auto"/>
            </w:tcBorders>
          </w:tcPr>
          <w:p w14:paraId="2D0E13F7" w14:textId="77777777" w:rsidR="004D01B3" w:rsidRPr="002F22FB" w:rsidRDefault="004D01B3" w:rsidP="009A700D">
            <w:pPr>
              <w:pStyle w:val="a9"/>
              <w:numPr>
                <w:ilvl w:val="0"/>
                <w:numId w:val="24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原創性與深度</w:t>
            </w:r>
          </w:p>
        </w:tc>
        <w:tc>
          <w:tcPr>
            <w:tcW w:w="683" w:type="pct"/>
          </w:tcPr>
          <w:p w14:paraId="1020B630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20</w:t>
            </w:r>
          </w:p>
        </w:tc>
        <w:tc>
          <w:tcPr>
            <w:tcW w:w="1104" w:type="pct"/>
          </w:tcPr>
          <w:p w14:paraId="51F9FF8A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1250" w:type="pct"/>
            <w:tcBorders>
              <w:right w:val="thickThinSmallGap" w:sz="24" w:space="0" w:color="auto"/>
            </w:tcBorders>
          </w:tcPr>
          <w:p w14:paraId="7ECD427F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  <w:tr w:rsidR="004D01B3" w14:paraId="77973B0F" w14:textId="77777777" w:rsidTr="00116405">
        <w:tc>
          <w:tcPr>
            <w:tcW w:w="1962" w:type="pct"/>
            <w:tcBorders>
              <w:left w:val="thinThickSmallGap" w:sz="24" w:space="0" w:color="auto"/>
            </w:tcBorders>
          </w:tcPr>
          <w:p w14:paraId="0CCA010D" w14:textId="77777777" w:rsidR="004D01B3" w:rsidRPr="002F22FB" w:rsidRDefault="004D01B3" w:rsidP="009A700D">
            <w:pPr>
              <w:pStyle w:val="a9"/>
              <w:numPr>
                <w:ilvl w:val="0"/>
                <w:numId w:val="24"/>
              </w:numPr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創意與吸引力</w:t>
            </w:r>
          </w:p>
        </w:tc>
        <w:tc>
          <w:tcPr>
            <w:tcW w:w="683" w:type="pct"/>
          </w:tcPr>
          <w:p w14:paraId="3C96FA22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2F22FB">
              <w:rPr>
                <w:rFonts w:ascii="標楷體-繁" w:eastAsia="標楷體-繁" w:hAnsi="標楷體-繁" w:hint="eastAsia"/>
                <w:sz w:val="28"/>
                <w:szCs w:val="28"/>
              </w:rPr>
              <w:t>20</w:t>
            </w:r>
          </w:p>
        </w:tc>
        <w:tc>
          <w:tcPr>
            <w:tcW w:w="1104" w:type="pct"/>
          </w:tcPr>
          <w:p w14:paraId="0706BCDA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1250" w:type="pct"/>
            <w:tcBorders>
              <w:right w:val="thickThinSmallGap" w:sz="24" w:space="0" w:color="auto"/>
            </w:tcBorders>
          </w:tcPr>
          <w:p w14:paraId="2887AA26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  <w:tr w:rsidR="004D01B3" w14:paraId="27CF9BDB" w14:textId="77777777" w:rsidTr="00116405">
        <w:tc>
          <w:tcPr>
            <w:tcW w:w="1962" w:type="pct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DAE9F7" w:themeFill="text2" w:themeFillTint="1A"/>
          </w:tcPr>
          <w:p w14:paraId="7FC1A4AF" w14:textId="77777777" w:rsidR="004D01B3" w:rsidRPr="002F22FB" w:rsidRDefault="004D01B3" w:rsidP="00116405">
            <w:pPr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得分合計</w:t>
            </w:r>
          </w:p>
        </w:tc>
        <w:tc>
          <w:tcPr>
            <w:tcW w:w="683" w:type="pct"/>
            <w:tcBorders>
              <w:bottom w:val="thickThinSmallGap" w:sz="24" w:space="0" w:color="auto"/>
            </w:tcBorders>
            <w:shd w:val="clear" w:color="auto" w:fill="DAE9F7" w:themeFill="text2" w:themeFillTint="1A"/>
          </w:tcPr>
          <w:p w14:paraId="42D7BF8A" w14:textId="77777777" w:rsidR="004D01B3" w:rsidRPr="002F22FB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/>
                <w:sz w:val="28"/>
                <w:szCs w:val="28"/>
              </w:rPr>
              <w:t>100</w:t>
            </w:r>
          </w:p>
        </w:tc>
        <w:tc>
          <w:tcPr>
            <w:tcW w:w="1104" w:type="pct"/>
            <w:tcBorders>
              <w:bottom w:val="thickThinSmallGap" w:sz="24" w:space="0" w:color="auto"/>
            </w:tcBorders>
            <w:shd w:val="clear" w:color="auto" w:fill="DAE9F7" w:themeFill="text2" w:themeFillTint="1A"/>
          </w:tcPr>
          <w:p w14:paraId="69DBF59C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  <w:tc>
          <w:tcPr>
            <w:tcW w:w="1250" w:type="pct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DAE9F7" w:themeFill="text2" w:themeFillTint="1A"/>
          </w:tcPr>
          <w:p w14:paraId="366A51C4" w14:textId="77777777" w:rsidR="004D01B3" w:rsidRPr="001D6534" w:rsidRDefault="004D01B3" w:rsidP="00116405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評審</w:t>
            </w:r>
            <w:r w:rsidRPr="00287420">
              <w:rPr>
                <w:rFonts w:ascii="標楷體-繁" w:eastAsia="標楷體-繁" w:hAnsi="標楷體-繁" w:hint="eastAsia"/>
                <w:color w:val="BFBFBF" w:themeColor="background1" w:themeShade="BF"/>
                <w:sz w:val="28"/>
                <w:szCs w:val="28"/>
              </w:rPr>
              <w:t>填寫</w:t>
            </w:r>
          </w:p>
        </w:tc>
      </w:tr>
    </w:tbl>
    <w:p w14:paraId="47F2721A" w14:textId="77777777" w:rsidR="00B959B7" w:rsidRPr="002E6A2F" w:rsidRDefault="00B959B7" w:rsidP="00865D16"/>
    <w:sectPr w:rsidR="00B959B7" w:rsidRPr="002E6A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auKaiTC Regular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標楷體-繁">
    <w:altName w:val="新細明體"/>
    <w:panose1 w:val="03000500000000000000"/>
    <w:charset w:val="88"/>
    <w:family w:val="script"/>
    <w:pitch w:val="variable"/>
    <w:sig w:usb0="800002E3" w:usb1="38CFFD7A" w:usb2="00000016" w:usb3="00000000" w:csb0="0010000D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4CB"/>
    <w:multiLevelType w:val="hybridMultilevel"/>
    <w:tmpl w:val="9CE803E4"/>
    <w:lvl w:ilvl="0" w:tplc="C5169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30561"/>
    <w:multiLevelType w:val="hybridMultilevel"/>
    <w:tmpl w:val="E8BC13DA"/>
    <w:lvl w:ilvl="0" w:tplc="2050D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44256A"/>
    <w:multiLevelType w:val="multilevel"/>
    <w:tmpl w:val="1C64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27D18"/>
    <w:multiLevelType w:val="hybridMultilevel"/>
    <w:tmpl w:val="72ACB534"/>
    <w:lvl w:ilvl="0" w:tplc="FAC4B328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89037C2"/>
    <w:multiLevelType w:val="hybridMultilevel"/>
    <w:tmpl w:val="D688AED8"/>
    <w:lvl w:ilvl="0" w:tplc="FFFFFFFF">
      <w:start w:val="1"/>
      <w:numFmt w:val="decimal"/>
      <w:lvlText w:val="%1."/>
      <w:lvlJc w:val="left"/>
      <w:pPr>
        <w:ind w:left="192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D9421A7"/>
    <w:multiLevelType w:val="hybridMultilevel"/>
    <w:tmpl w:val="8E0CE06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2255BE"/>
    <w:multiLevelType w:val="hybridMultilevel"/>
    <w:tmpl w:val="1398FAC6"/>
    <w:lvl w:ilvl="0" w:tplc="240C4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804E21"/>
    <w:multiLevelType w:val="multilevel"/>
    <w:tmpl w:val="38C4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34F4A"/>
    <w:multiLevelType w:val="hybridMultilevel"/>
    <w:tmpl w:val="CF185B1C"/>
    <w:lvl w:ilvl="0" w:tplc="A1BC530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8481DC3"/>
    <w:multiLevelType w:val="hybridMultilevel"/>
    <w:tmpl w:val="E3385B32"/>
    <w:lvl w:ilvl="0" w:tplc="D5B873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5D3722"/>
    <w:multiLevelType w:val="hybridMultilevel"/>
    <w:tmpl w:val="C9EA9EC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E5B24BC"/>
    <w:multiLevelType w:val="hybridMultilevel"/>
    <w:tmpl w:val="1B4A4120"/>
    <w:lvl w:ilvl="0" w:tplc="240C4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9A233A"/>
    <w:multiLevelType w:val="multilevel"/>
    <w:tmpl w:val="48B2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C533D"/>
    <w:multiLevelType w:val="multilevel"/>
    <w:tmpl w:val="B6661C8E"/>
    <w:styleLink w:val="1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42DF1A49"/>
    <w:multiLevelType w:val="hybridMultilevel"/>
    <w:tmpl w:val="E926ED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5F07AA4">
      <w:start w:val="1"/>
      <w:numFmt w:val="decimalFullWidth"/>
      <w:lvlText w:val="%2．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7B2759"/>
    <w:multiLevelType w:val="hybridMultilevel"/>
    <w:tmpl w:val="05F0346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76E0FDD"/>
    <w:multiLevelType w:val="hybridMultilevel"/>
    <w:tmpl w:val="387677AC"/>
    <w:lvl w:ilvl="0" w:tplc="CF5440D4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C2570B4"/>
    <w:multiLevelType w:val="hybridMultilevel"/>
    <w:tmpl w:val="E206AF38"/>
    <w:lvl w:ilvl="0" w:tplc="240C4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A2041F"/>
    <w:multiLevelType w:val="hybridMultilevel"/>
    <w:tmpl w:val="B6661C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5F323BD3"/>
    <w:multiLevelType w:val="hybridMultilevel"/>
    <w:tmpl w:val="80269C3E"/>
    <w:lvl w:ilvl="0" w:tplc="6A6A0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C2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26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CA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286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41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62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0C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6A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81651D"/>
    <w:multiLevelType w:val="hybridMultilevel"/>
    <w:tmpl w:val="BFF253A4"/>
    <w:lvl w:ilvl="0" w:tplc="2B2CB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A2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82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C03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2C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83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82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E86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E8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0B813C9"/>
    <w:multiLevelType w:val="hybridMultilevel"/>
    <w:tmpl w:val="AF200CA2"/>
    <w:lvl w:ilvl="0" w:tplc="F8E88946">
      <w:start w:val="1"/>
      <w:numFmt w:val="decimal"/>
      <w:lvlText w:val="%1."/>
      <w:lvlJc w:val="left"/>
      <w:pPr>
        <w:ind w:left="84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1BF7D6E"/>
    <w:multiLevelType w:val="hybridMultilevel"/>
    <w:tmpl w:val="7612EC2A"/>
    <w:lvl w:ilvl="0" w:tplc="FAC4B328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7BC224F6"/>
    <w:multiLevelType w:val="hybridMultilevel"/>
    <w:tmpl w:val="3C3C2152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 w16cid:durableId="581448520">
    <w:abstractNumId w:val="14"/>
  </w:num>
  <w:num w:numId="2" w16cid:durableId="1337072347">
    <w:abstractNumId w:val="8"/>
  </w:num>
  <w:num w:numId="3" w16cid:durableId="503712200">
    <w:abstractNumId w:val="20"/>
  </w:num>
  <w:num w:numId="4" w16cid:durableId="1767725209">
    <w:abstractNumId w:val="10"/>
  </w:num>
  <w:num w:numId="5" w16cid:durableId="462578365">
    <w:abstractNumId w:val="16"/>
  </w:num>
  <w:num w:numId="6" w16cid:durableId="387874382">
    <w:abstractNumId w:val="18"/>
  </w:num>
  <w:num w:numId="7" w16cid:durableId="231046622">
    <w:abstractNumId w:val="13"/>
  </w:num>
  <w:num w:numId="8" w16cid:durableId="1228540502">
    <w:abstractNumId w:val="15"/>
  </w:num>
  <w:num w:numId="9" w16cid:durableId="1333489407">
    <w:abstractNumId w:val="23"/>
  </w:num>
  <w:num w:numId="10" w16cid:durableId="1512374854">
    <w:abstractNumId w:val="19"/>
  </w:num>
  <w:num w:numId="11" w16cid:durableId="970332078">
    <w:abstractNumId w:val="4"/>
  </w:num>
  <w:num w:numId="12" w16cid:durableId="1495561107">
    <w:abstractNumId w:val="5"/>
  </w:num>
  <w:num w:numId="13" w16cid:durableId="367605232">
    <w:abstractNumId w:val="21"/>
  </w:num>
  <w:num w:numId="14" w16cid:durableId="1148546982">
    <w:abstractNumId w:val="3"/>
  </w:num>
  <w:num w:numId="15" w16cid:durableId="149249009">
    <w:abstractNumId w:val="9"/>
  </w:num>
  <w:num w:numId="16" w16cid:durableId="1786995584">
    <w:abstractNumId w:val="22"/>
  </w:num>
  <w:num w:numId="17" w16cid:durableId="836575791">
    <w:abstractNumId w:val="1"/>
  </w:num>
  <w:num w:numId="18" w16cid:durableId="2138141982">
    <w:abstractNumId w:val="0"/>
  </w:num>
  <w:num w:numId="19" w16cid:durableId="2110811974">
    <w:abstractNumId w:val="17"/>
  </w:num>
  <w:num w:numId="20" w16cid:durableId="1424184851">
    <w:abstractNumId w:val="7"/>
  </w:num>
  <w:num w:numId="21" w16cid:durableId="707219754">
    <w:abstractNumId w:val="2"/>
  </w:num>
  <w:num w:numId="22" w16cid:durableId="1273905554">
    <w:abstractNumId w:val="12"/>
  </w:num>
  <w:num w:numId="23" w16cid:durableId="1379819753">
    <w:abstractNumId w:val="6"/>
  </w:num>
  <w:num w:numId="24" w16cid:durableId="13844003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16"/>
    <w:rsid w:val="00000B79"/>
    <w:rsid w:val="00021D73"/>
    <w:rsid w:val="00075064"/>
    <w:rsid w:val="000762F4"/>
    <w:rsid w:val="000830AA"/>
    <w:rsid w:val="001024CA"/>
    <w:rsid w:val="00146FF9"/>
    <w:rsid w:val="0014740A"/>
    <w:rsid w:val="001A3E8D"/>
    <w:rsid w:val="001B5921"/>
    <w:rsid w:val="001D6534"/>
    <w:rsid w:val="002629B8"/>
    <w:rsid w:val="00287420"/>
    <w:rsid w:val="0029324F"/>
    <w:rsid w:val="002C0121"/>
    <w:rsid w:val="002E6A2F"/>
    <w:rsid w:val="002F22FB"/>
    <w:rsid w:val="00332DCD"/>
    <w:rsid w:val="0039294F"/>
    <w:rsid w:val="003F6680"/>
    <w:rsid w:val="004259EE"/>
    <w:rsid w:val="00441B73"/>
    <w:rsid w:val="00441EE4"/>
    <w:rsid w:val="004576BE"/>
    <w:rsid w:val="00476680"/>
    <w:rsid w:val="004A4E72"/>
    <w:rsid w:val="004D01B3"/>
    <w:rsid w:val="00551F47"/>
    <w:rsid w:val="005578B5"/>
    <w:rsid w:val="0058550F"/>
    <w:rsid w:val="00597C37"/>
    <w:rsid w:val="005B1F9E"/>
    <w:rsid w:val="005C5740"/>
    <w:rsid w:val="00681635"/>
    <w:rsid w:val="0069086B"/>
    <w:rsid w:val="006B62B4"/>
    <w:rsid w:val="006F1BE7"/>
    <w:rsid w:val="006F3DD6"/>
    <w:rsid w:val="007103A1"/>
    <w:rsid w:val="00775EC3"/>
    <w:rsid w:val="007911FD"/>
    <w:rsid w:val="00865D16"/>
    <w:rsid w:val="00874CFE"/>
    <w:rsid w:val="00875FD9"/>
    <w:rsid w:val="008C10E3"/>
    <w:rsid w:val="008D4B93"/>
    <w:rsid w:val="008D6D00"/>
    <w:rsid w:val="008E0832"/>
    <w:rsid w:val="00956248"/>
    <w:rsid w:val="009A700D"/>
    <w:rsid w:val="009F182F"/>
    <w:rsid w:val="00A47B9A"/>
    <w:rsid w:val="00A6681B"/>
    <w:rsid w:val="00A840BF"/>
    <w:rsid w:val="00A90412"/>
    <w:rsid w:val="00AA56D3"/>
    <w:rsid w:val="00B959B7"/>
    <w:rsid w:val="00D41CAD"/>
    <w:rsid w:val="00D53CEE"/>
    <w:rsid w:val="00DF7C77"/>
    <w:rsid w:val="00E70971"/>
    <w:rsid w:val="00E95EF0"/>
    <w:rsid w:val="00EC7896"/>
    <w:rsid w:val="00ED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448E4"/>
  <w15:chartTrackingRefBased/>
  <w15:docId w15:val="{DA6E5A87-2249-A844-B28E-CD38B429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865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D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D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D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D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D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D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uiPriority w:val="9"/>
    <w:rsid w:val="00865D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5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5D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5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5D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5D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5D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5D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5D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5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5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D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5D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5D1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865D16"/>
    <w:pPr>
      <w:widowControl/>
      <w:spacing w:after="0" w:line="240" w:lineRule="auto"/>
    </w:pPr>
    <w:rPr>
      <w:rFonts w:ascii="BiauKaiTC Regular" w:eastAsia="BiauKaiTC Regular" w:hAnsi="BiauKaiTC Regular" w:cs="新細明體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a0"/>
    <w:rsid w:val="00865D16"/>
    <w:rPr>
      <w:color w:val="FB0007"/>
    </w:rPr>
  </w:style>
  <w:style w:type="paragraph" w:styleId="Web">
    <w:name w:val="Normal (Web)"/>
    <w:basedOn w:val="a"/>
    <w:uiPriority w:val="99"/>
    <w:unhideWhenUsed/>
    <w:rsid w:val="002E6A2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2E6A2F"/>
    <w:rPr>
      <w:b/>
      <w:bCs/>
    </w:rPr>
  </w:style>
  <w:style w:type="character" w:customStyle="1" w:styleId="s2">
    <w:name w:val="s2"/>
    <w:basedOn w:val="a0"/>
    <w:rsid w:val="001A3E8D"/>
    <w:rPr>
      <w:rFonts w:ascii="Times New Roman" w:hAnsi="Times New Roman" w:cs="Times New Roman" w:hint="default"/>
      <w:sz w:val="17"/>
      <w:szCs w:val="17"/>
    </w:rPr>
  </w:style>
  <w:style w:type="numbering" w:customStyle="1" w:styleId="1">
    <w:name w:val="目前的清單1"/>
    <w:uiPriority w:val="99"/>
    <w:rsid w:val="001A3E8D"/>
    <w:pPr>
      <w:numPr>
        <w:numId w:val="7"/>
      </w:numPr>
    </w:pPr>
  </w:style>
  <w:style w:type="character" w:styleId="af">
    <w:name w:val="Emphasis"/>
    <w:basedOn w:val="a0"/>
    <w:uiPriority w:val="20"/>
    <w:qFormat/>
    <w:rsid w:val="00000B79"/>
    <w:rPr>
      <w:i/>
      <w:iCs/>
    </w:rPr>
  </w:style>
  <w:style w:type="character" w:styleId="af0">
    <w:name w:val="Hyperlink"/>
    <w:basedOn w:val="a0"/>
    <w:uiPriority w:val="99"/>
    <w:unhideWhenUsed/>
    <w:rsid w:val="0068163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8163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44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yihsun wang</dc:creator>
  <cp:keywords/>
  <dc:description/>
  <cp:lastModifiedBy>yihsun wang</cp:lastModifiedBy>
  <cp:revision>26</cp:revision>
  <cp:lastPrinted>2025-09-08T04:14:00Z</cp:lastPrinted>
  <dcterms:created xsi:type="dcterms:W3CDTF">2025-09-08T04:14:00Z</dcterms:created>
  <dcterms:modified xsi:type="dcterms:W3CDTF">2025-09-11T10:38:00Z</dcterms:modified>
</cp:coreProperties>
</file>